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D218" w14:textId="1B3B0501" w:rsidR="004B08D8" w:rsidRPr="00366E78" w:rsidRDefault="004B08D8" w:rsidP="00147EE4">
      <w:pPr>
        <w:pStyle w:val="Heading1"/>
        <w:jc w:val="center"/>
        <w:rPr>
          <w:rFonts w:ascii="Times New Roman" w:hAnsi="Times New Roman" w:cs="Times New Roman"/>
          <w:color w:val="auto"/>
          <w:lang w:val="it-IT" w:eastAsia="ru-RU"/>
        </w:rPr>
      </w:pPr>
      <w:bookmarkStart w:id="0" w:name="_Toc122034527"/>
      <w:r w:rsidRPr="00366E78">
        <w:rPr>
          <w:rFonts w:ascii="Times New Roman" w:hAnsi="Times New Roman" w:cs="Times New Roman"/>
          <w:color w:val="auto"/>
          <w:lang w:val="it-IT" w:eastAsia="ru-RU"/>
        </w:rPr>
        <w:t>CERERE DE ADMITERE A CREANȚEI</w:t>
      </w:r>
      <w:bookmarkEnd w:id="0"/>
    </w:p>
    <w:p w14:paraId="29FAAFD2" w14:textId="77777777" w:rsidR="004B08D8" w:rsidRPr="00366E78" w:rsidRDefault="004B08D8" w:rsidP="00366E78">
      <w:pPr>
        <w:tabs>
          <w:tab w:val="left" w:pos="1418"/>
        </w:tabs>
        <w:spacing w:after="0"/>
        <w:ind w:firstLine="851"/>
        <w:jc w:val="center"/>
        <w:rPr>
          <w:rFonts w:ascii="Times New Roman" w:hAnsi="Times New Roman" w:cs="Times New Roman"/>
          <w:sz w:val="24"/>
          <w:szCs w:val="24"/>
          <w:lang w:val="it-IT" w:eastAsia="ru-RU"/>
        </w:rPr>
      </w:pPr>
    </w:p>
    <w:p w14:paraId="1137E19C" w14:textId="77777777" w:rsidR="004B08D8" w:rsidRPr="00366E78" w:rsidRDefault="004B08D8" w:rsidP="00366E78">
      <w:pPr>
        <w:pStyle w:val="ListParagraph"/>
        <w:ind w:left="0" w:firstLine="851"/>
        <w:rPr>
          <w:rFonts w:ascii="Times New Roman" w:hAnsi="Times New Roman" w:cs="Times New Roman"/>
          <w:i/>
          <w:sz w:val="24"/>
          <w:szCs w:val="24"/>
          <w:lang w:val="ro-MD"/>
        </w:rPr>
      </w:pPr>
      <w:r w:rsidRPr="00366E78">
        <w:rPr>
          <w:rFonts w:ascii="Times New Roman" w:hAnsi="Times New Roman" w:cs="Times New Roman"/>
          <w:i/>
          <w:sz w:val="24"/>
          <w:szCs w:val="24"/>
          <w:lang w:val="ro-MD"/>
        </w:rPr>
        <w:t>Sediul materiei: Legea Insolvabilității nr. 149 din 29.06.2012, Capitolul V, Secțiunea  1, art. 140-141;</w:t>
      </w:r>
    </w:p>
    <w:p w14:paraId="27D6DABE" w14:textId="77777777" w:rsidR="004B08D8" w:rsidRPr="00366E78" w:rsidRDefault="004B08D8" w:rsidP="00366E78">
      <w:pPr>
        <w:tabs>
          <w:tab w:val="left" w:pos="7380"/>
        </w:tabs>
        <w:spacing w:after="0"/>
        <w:ind w:firstLine="851"/>
        <w:jc w:val="right"/>
        <w:rPr>
          <w:rFonts w:ascii="Times New Roman" w:hAnsi="Times New Roman" w:cs="Times New Roman"/>
          <w:b/>
          <w:sz w:val="24"/>
          <w:szCs w:val="24"/>
          <w:lang w:val="it-IT"/>
        </w:rPr>
      </w:pPr>
      <w:r w:rsidRPr="00366E78">
        <w:rPr>
          <w:rFonts w:ascii="Times New Roman" w:hAnsi="Times New Roman" w:cs="Times New Roman"/>
          <w:b/>
          <w:sz w:val="24"/>
          <w:szCs w:val="24"/>
          <w:lang w:val="it-IT"/>
        </w:rPr>
        <w:t>Judecătoria  ______________________</w:t>
      </w:r>
    </w:p>
    <w:p w14:paraId="78925FEB" w14:textId="77777777" w:rsidR="004B08D8" w:rsidRPr="00366E78" w:rsidRDefault="004B08D8" w:rsidP="00366E78">
      <w:pPr>
        <w:spacing w:after="0"/>
        <w:ind w:firstLine="851"/>
        <w:jc w:val="right"/>
        <w:rPr>
          <w:rStyle w:val="FontStyle11"/>
          <w:b/>
          <w:sz w:val="24"/>
          <w:szCs w:val="24"/>
          <w:lang w:val="it-IT"/>
        </w:rPr>
      </w:pPr>
      <w:r w:rsidRPr="00366E78">
        <w:rPr>
          <w:rFonts w:ascii="Times New Roman" w:hAnsi="Times New Roman" w:cs="Times New Roman"/>
          <w:b/>
          <w:sz w:val="24"/>
          <w:szCs w:val="24"/>
          <w:lang w:val="it-IT"/>
        </w:rPr>
        <w:t>Dosar nr. ______________________</w:t>
      </w:r>
    </w:p>
    <w:p w14:paraId="2276C3B7" w14:textId="77777777" w:rsidR="004B08D8" w:rsidRPr="00366E78" w:rsidRDefault="004B08D8" w:rsidP="00366E78">
      <w:pPr>
        <w:spacing w:after="0"/>
        <w:ind w:firstLine="851"/>
        <w:jc w:val="right"/>
        <w:rPr>
          <w:rFonts w:ascii="Times New Roman" w:hAnsi="Times New Roman" w:cs="Times New Roman"/>
          <w:b/>
          <w:sz w:val="24"/>
          <w:szCs w:val="24"/>
          <w:lang w:val="it-IT"/>
        </w:rPr>
      </w:pPr>
      <w:r w:rsidRPr="00366E78">
        <w:rPr>
          <w:rFonts w:ascii="Times New Roman" w:hAnsi="Times New Roman" w:cs="Times New Roman"/>
          <w:b/>
          <w:sz w:val="24"/>
          <w:szCs w:val="24"/>
          <w:lang w:val="it-IT"/>
        </w:rPr>
        <w:t>DEBITOR ______________________</w:t>
      </w:r>
    </w:p>
    <w:p w14:paraId="413F1B5F" w14:textId="77777777" w:rsidR="004B08D8" w:rsidRPr="00366E78" w:rsidRDefault="004B08D8" w:rsidP="00366E78">
      <w:pPr>
        <w:spacing w:after="0"/>
        <w:ind w:firstLine="851"/>
        <w:jc w:val="right"/>
        <w:outlineLvl w:val="1"/>
        <w:rPr>
          <w:rFonts w:ascii="Times New Roman" w:hAnsi="Times New Roman" w:cs="Times New Roman"/>
          <w:b/>
          <w:sz w:val="24"/>
          <w:szCs w:val="24"/>
          <w:lang w:val="it-IT"/>
        </w:rPr>
      </w:pPr>
      <w:bookmarkStart w:id="1" w:name="_Toc121346303"/>
      <w:bookmarkStart w:id="2" w:name="_Toc121947302"/>
      <w:bookmarkStart w:id="3" w:name="_Toc122034528"/>
      <w:r w:rsidRPr="00366E78">
        <w:rPr>
          <w:rFonts w:ascii="Times New Roman" w:hAnsi="Times New Roman" w:cs="Times New Roman"/>
          <w:b/>
          <w:sz w:val="24"/>
          <w:szCs w:val="24"/>
          <w:lang w:val="it-IT"/>
        </w:rPr>
        <w:t>c/f ______________________</w:t>
      </w:r>
      <w:bookmarkEnd w:id="1"/>
      <w:bookmarkEnd w:id="2"/>
      <w:bookmarkEnd w:id="3"/>
    </w:p>
    <w:p w14:paraId="2D09E7D3" w14:textId="77777777" w:rsidR="004B08D8" w:rsidRPr="00366E78" w:rsidRDefault="004B08D8" w:rsidP="00366E78">
      <w:pPr>
        <w:spacing w:after="0"/>
        <w:ind w:firstLine="851"/>
        <w:jc w:val="right"/>
        <w:rPr>
          <w:rStyle w:val="FontStyle11"/>
          <w:b/>
          <w:sz w:val="24"/>
          <w:szCs w:val="24"/>
          <w:lang w:val="it-IT" w:eastAsia="ro-RO"/>
        </w:rPr>
      </w:pPr>
      <w:r w:rsidRPr="00366E78">
        <w:rPr>
          <w:rStyle w:val="FontStyle11"/>
          <w:sz w:val="24"/>
          <w:szCs w:val="24"/>
          <w:lang w:val="it-IT" w:eastAsia="ro-RO"/>
        </w:rPr>
        <w:t xml:space="preserve">Sediul  </w:t>
      </w:r>
      <w:r w:rsidRPr="00366E78">
        <w:rPr>
          <w:rFonts w:ascii="Times New Roman" w:hAnsi="Times New Roman" w:cs="Times New Roman"/>
          <w:b/>
          <w:sz w:val="24"/>
          <w:szCs w:val="24"/>
          <w:lang w:val="it-IT"/>
        </w:rPr>
        <w:t>______________________</w:t>
      </w:r>
    </w:p>
    <w:p w14:paraId="700F5B19" w14:textId="77777777" w:rsidR="004B08D8" w:rsidRPr="00366E78" w:rsidRDefault="004B08D8" w:rsidP="00366E78">
      <w:pPr>
        <w:spacing w:after="0"/>
        <w:ind w:firstLine="851"/>
        <w:jc w:val="right"/>
        <w:rPr>
          <w:rStyle w:val="FontStyle11"/>
          <w:b/>
          <w:sz w:val="24"/>
          <w:szCs w:val="24"/>
          <w:lang w:val="it-IT" w:eastAsia="ro-RO"/>
        </w:rPr>
      </w:pPr>
      <w:r w:rsidRPr="00366E78">
        <w:rPr>
          <w:rStyle w:val="FontStyle11"/>
          <w:sz w:val="24"/>
          <w:szCs w:val="24"/>
          <w:lang w:val="it-IT" w:eastAsia="ro-RO"/>
        </w:rPr>
        <w:t xml:space="preserve">Date bancare </w:t>
      </w:r>
      <w:r w:rsidRPr="00366E78">
        <w:rPr>
          <w:rFonts w:ascii="Times New Roman" w:hAnsi="Times New Roman" w:cs="Times New Roman"/>
          <w:b/>
          <w:sz w:val="24"/>
          <w:szCs w:val="24"/>
          <w:lang w:val="it-IT"/>
        </w:rPr>
        <w:t>______________________</w:t>
      </w:r>
    </w:p>
    <w:p w14:paraId="1826B8EF" w14:textId="77777777" w:rsidR="004B08D8" w:rsidRPr="00366E78" w:rsidRDefault="004B08D8" w:rsidP="00366E78">
      <w:pPr>
        <w:spacing w:after="0"/>
        <w:ind w:firstLine="851"/>
        <w:jc w:val="right"/>
        <w:rPr>
          <w:rStyle w:val="FontStyle11"/>
          <w:b/>
          <w:sz w:val="24"/>
          <w:szCs w:val="24"/>
          <w:lang w:val="it-IT" w:eastAsia="ro-RO"/>
        </w:rPr>
      </w:pPr>
      <w:r w:rsidRPr="00366E78">
        <w:rPr>
          <w:rStyle w:val="FontStyle11"/>
          <w:sz w:val="24"/>
          <w:szCs w:val="24"/>
          <w:lang w:val="it-IT" w:eastAsia="ro-RO"/>
        </w:rPr>
        <w:t xml:space="preserve">Adresa electronică </w:t>
      </w:r>
      <w:r w:rsidRPr="00366E78">
        <w:rPr>
          <w:rFonts w:ascii="Times New Roman" w:hAnsi="Times New Roman" w:cs="Times New Roman"/>
          <w:b/>
          <w:sz w:val="24"/>
          <w:szCs w:val="24"/>
          <w:lang w:val="it-IT"/>
        </w:rPr>
        <w:t>______________________</w:t>
      </w:r>
    </w:p>
    <w:p w14:paraId="20915D34" w14:textId="77777777" w:rsidR="004B08D8" w:rsidRPr="00366E78" w:rsidRDefault="004B08D8" w:rsidP="00366E78">
      <w:pPr>
        <w:spacing w:after="0"/>
        <w:ind w:firstLine="851"/>
        <w:jc w:val="right"/>
        <w:rPr>
          <w:rFonts w:ascii="Times New Roman" w:hAnsi="Times New Roman" w:cs="Times New Roman"/>
          <w:b/>
          <w:sz w:val="24"/>
          <w:szCs w:val="24"/>
          <w:lang w:val="it-IT"/>
        </w:rPr>
      </w:pPr>
      <w:r w:rsidRPr="00366E78">
        <w:rPr>
          <w:rStyle w:val="FontStyle11"/>
          <w:sz w:val="24"/>
          <w:szCs w:val="24"/>
          <w:lang w:val="it-IT" w:eastAsia="ro-RO"/>
        </w:rPr>
        <w:t xml:space="preserve">Telefon </w:t>
      </w:r>
      <w:r w:rsidRPr="00366E78">
        <w:rPr>
          <w:rFonts w:ascii="Times New Roman" w:hAnsi="Times New Roman" w:cs="Times New Roman"/>
          <w:b/>
          <w:sz w:val="24"/>
          <w:szCs w:val="24"/>
          <w:lang w:val="it-IT"/>
        </w:rPr>
        <w:t>______________________</w:t>
      </w:r>
    </w:p>
    <w:p w14:paraId="03B14619" w14:textId="77777777" w:rsidR="004B08D8" w:rsidRPr="00366E78" w:rsidRDefault="004B08D8" w:rsidP="00366E78">
      <w:pPr>
        <w:spacing w:after="0"/>
        <w:ind w:firstLine="851"/>
        <w:jc w:val="right"/>
        <w:rPr>
          <w:rFonts w:ascii="Times New Roman" w:hAnsi="Times New Roman" w:cs="Times New Roman"/>
          <w:b/>
          <w:sz w:val="24"/>
          <w:szCs w:val="24"/>
          <w:lang w:val="it-IT"/>
        </w:rPr>
      </w:pPr>
      <w:r w:rsidRPr="00366E78">
        <w:rPr>
          <w:rFonts w:ascii="Times New Roman" w:hAnsi="Times New Roman" w:cs="Times New Roman"/>
          <w:b/>
          <w:sz w:val="24"/>
          <w:szCs w:val="24"/>
          <w:lang w:val="it-IT"/>
        </w:rPr>
        <w:t>CREDITOR ______________________</w:t>
      </w:r>
    </w:p>
    <w:p w14:paraId="42DAD505" w14:textId="77777777" w:rsidR="004B08D8" w:rsidRPr="00366E78" w:rsidRDefault="004B08D8" w:rsidP="00366E78">
      <w:pPr>
        <w:spacing w:after="0"/>
        <w:ind w:firstLine="851"/>
        <w:jc w:val="right"/>
        <w:outlineLvl w:val="1"/>
        <w:rPr>
          <w:rFonts w:ascii="Times New Roman" w:hAnsi="Times New Roman" w:cs="Times New Roman"/>
          <w:b/>
          <w:sz w:val="24"/>
          <w:szCs w:val="24"/>
          <w:lang w:val="it-IT"/>
        </w:rPr>
      </w:pPr>
      <w:r w:rsidRPr="00366E78">
        <w:rPr>
          <w:rFonts w:ascii="Times New Roman" w:hAnsi="Times New Roman" w:cs="Times New Roman"/>
          <w:b/>
          <w:sz w:val="24"/>
          <w:szCs w:val="24"/>
          <w:lang w:val="it-IT"/>
        </w:rPr>
        <w:t>c/f ______________________</w:t>
      </w:r>
    </w:p>
    <w:p w14:paraId="602AF389" w14:textId="77777777" w:rsidR="004B08D8" w:rsidRPr="00366E78" w:rsidRDefault="004B08D8" w:rsidP="00366E78">
      <w:pPr>
        <w:spacing w:after="0"/>
        <w:ind w:firstLine="851"/>
        <w:jc w:val="right"/>
        <w:rPr>
          <w:rStyle w:val="FontStyle11"/>
          <w:b/>
          <w:sz w:val="24"/>
          <w:szCs w:val="24"/>
          <w:lang w:val="it-IT" w:eastAsia="ro-RO"/>
        </w:rPr>
      </w:pPr>
      <w:r w:rsidRPr="00366E78">
        <w:rPr>
          <w:rStyle w:val="FontStyle11"/>
          <w:sz w:val="24"/>
          <w:szCs w:val="24"/>
          <w:lang w:val="it-IT" w:eastAsia="ro-RO"/>
        </w:rPr>
        <w:t xml:space="preserve">Sediul  </w:t>
      </w:r>
      <w:r w:rsidRPr="00366E78">
        <w:rPr>
          <w:rFonts w:ascii="Times New Roman" w:hAnsi="Times New Roman" w:cs="Times New Roman"/>
          <w:b/>
          <w:sz w:val="24"/>
          <w:szCs w:val="24"/>
          <w:lang w:val="it-IT"/>
        </w:rPr>
        <w:t>______________________</w:t>
      </w:r>
    </w:p>
    <w:p w14:paraId="6ACDBCFD" w14:textId="77777777" w:rsidR="004B08D8" w:rsidRPr="00366E78" w:rsidRDefault="004B08D8" w:rsidP="00366E78">
      <w:pPr>
        <w:spacing w:after="0"/>
        <w:ind w:firstLine="851"/>
        <w:jc w:val="right"/>
        <w:rPr>
          <w:rStyle w:val="FontStyle11"/>
          <w:b/>
          <w:sz w:val="24"/>
          <w:szCs w:val="24"/>
          <w:lang w:val="it-IT" w:eastAsia="ro-RO"/>
        </w:rPr>
      </w:pPr>
      <w:r w:rsidRPr="00366E78">
        <w:rPr>
          <w:rStyle w:val="FontStyle11"/>
          <w:sz w:val="24"/>
          <w:szCs w:val="24"/>
          <w:lang w:val="it-IT" w:eastAsia="ro-RO"/>
        </w:rPr>
        <w:t xml:space="preserve">Date bancare </w:t>
      </w:r>
      <w:r w:rsidRPr="00366E78">
        <w:rPr>
          <w:rFonts w:ascii="Times New Roman" w:hAnsi="Times New Roman" w:cs="Times New Roman"/>
          <w:b/>
          <w:sz w:val="24"/>
          <w:szCs w:val="24"/>
          <w:lang w:val="it-IT"/>
        </w:rPr>
        <w:t>______________________</w:t>
      </w:r>
    </w:p>
    <w:p w14:paraId="71D8172A" w14:textId="77777777" w:rsidR="004B08D8" w:rsidRPr="00366E78" w:rsidRDefault="004B08D8" w:rsidP="00366E78">
      <w:pPr>
        <w:spacing w:after="0"/>
        <w:ind w:firstLine="851"/>
        <w:jc w:val="right"/>
        <w:rPr>
          <w:rStyle w:val="FontStyle11"/>
          <w:b/>
          <w:sz w:val="24"/>
          <w:szCs w:val="24"/>
          <w:lang w:val="it-IT" w:eastAsia="ro-RO"/>
        </w:rPr>
      </w:pPr>
      <w:r w:rsidRPr="00366E78">
        <w:rPr>
          <w:rStyle w:val="FontStyle11"/>
          <w:sz w:val="24"/>
          <w:szCs w:val="24"/>
          <w:lang w:val="it-IT" w:eastAsia="ro-RO"/>
        </w:rPr>
        <w:t xml:space="preserve">Adresa electronică </w:t>
      </w:r>
      <w:r w:rsidRPr="00366E78">
        <w:rPr>
          <w:rFonts w:ascii="Times New Roman" w:hAnsi="Times New Roman" w:cs="Times New Roman"/>
          <w:b/>
          <w:sz w:val="24"/>
          <w:szCs w:val="24"/>
          <w:lang w:val="it-IT"/>
        </w:rPr>
        <w:t>______________________</w:t>
      </w:r>
    </w:p>
    <w:p w14:paraId="09FD9DC6" w14:textId="77777777" w:rsidR="004B08D8" w:rsidRPr="00366E78" w:rsidRDefault="004B08D8" w:rsidP="00366E78">
      <w:pPr>
        <w:spacing w:after="0"/>
        <w:ind w:firstLine="851"/>
        <w:jc w:val="right"/>
        <w:rPr>
          <w:rFonts w:ascii="Times New Roman" w:hAnsi="Times New Roman" w:cs="Times New Roman"/>
          <w:b/>
          <w:sz w:val="24"/>
          <w:szCs w:val="24"/>
          <w:lang w:val="it-IT" w:eastAsia="ro-RO"/>
        </w:rPr>
      </w:pPr>
      <w:r w:rsidRPr="00366E78">
        <w:rPr>
          <w:rStyle w:val="FontStyle11"/>
          <w:sz w:val="24"/>
          <w:szCs w:val="24"/>
          <w:lang w:val="it-IT" w:eastAsia="ro-RO"/>
        </w:rPr>
        <w:t xml:space="preserve">Telefon </w:t>
      </w:r>
      <w:r w:rsidRPr="00366E78">
        <w:rPr>
          <w:rFonts w:ascii="Times New Roman" w:hAnsi="Times New Roman" w:cs="Times New Roman"/>
          <w:b/>
          <w:sz w:val="24"/>
          <w:szCs w:val="24"/>
          <w:lang w:val="it-IT"/>
        </w:rPr>
        <w:t>______________________</w:t>
      </w:r>
    </w:p>
    <w:p w14:paraId="619A5D9D" w14:textId="77777777" w:rsidR="004B08D8" w:rsidRPr="00366E78" w:rsidRDefault="004B08D8" w:rsidP="00366E78">
      <w:pPr>
        <w:spacing w:after="0"/>
        <w:ind w:firstLine="851"/>
        <w:jc w:val="right"/>
        <w:rPr>
          <w:rFonts w:ascii="Times New Roman" w:hAnsi="Times New Roman" w:cs="Times New Roman"/>
          <w:b/>
          <w:sz w:val="24"/>
          <w:szCs w:val="24"/>
          <w:lang w:val="it-IT" w:eastAsia="ro-RO"/>
        </w:rPr>
      </w:pPr>
    </w:p>
    <w:p w14:paraId="7A064213" w14:textId="77777777" w:rsidR="004B08D8" w:rsidRPr="00366E78" w:rsidRDefault="004B08D8" w:rsidP="00366E78">
      <w:pPr>
        <w:tabs>
          <w:tab w:val="left" w:pos="7797"/>
        </w:tabs>
        <w:spacing w:after="0" w:line="240" w:lineRule="auto"/>
        <w:ind w:firstLine="851"/>
        <w:jc w:val="right"/>
        <w:outlineLvl w:val="1"/>
        <w:rPr>
          <w:rFonts w:ascii="Times New Roman" w:eastAsia="Times New Roman" w:hAnsi="Times New Roman" w:cs="Times New Roman"/>
          <w:i/>
          <w:sz w:val="16"/>
          <w:szCs w:val="24"/>
          <w:lang w:val="ro-RO" w:eastAsia="ru-RU"/>
        </w:rPr>
      </w:pPr>
    </w:p>
    <w:p w14:paraId="5D21BE46" w14:textId="77777777" w:rsidR="004B08D8" w:rsidRPr="00366E78" w:rsidRDefault="004B08D8" w:rsidP="00366E78">
      <w:pPr>
        <w:tabs>
          <w:tab w:val="left" w:pos="1418"/>
        </w:tabs>
        <w:spacing w:after="0" w:line="240" w:lineRule="auto"/>
        <w:ind w:firstLine="851"/>
        <w:jc w:val="right"/>
        <w:rPr>
          <w:rFonts w:ascii="Times New Roman" w:eastAsia="Times New Roman" w:hAnsi="Times New Roman" w:cs="Times New Roman"/>
          <w:b/>
          <w:sz w:val="24"/>
          <w:szCs w:val="24"/>
          <w:lang w:val="ro-RO" w:eastAsia="ro-RO"/>
        </w:rPr>
      </w:pPr>
      <w:r w:rsidRPr="00366E78">
        <w:rPr>
          <w:rFonts w:ascii="Times New Roman" w:eastAsia="Times New Roman" w:hAnsi="Times New Roman" w:cs="Times New Roman"/>
          <w:b/>
          <w:sz w:val="24"/>
          <w:szCs w:val="24"/>
          <w:lang w:val="ro-RO" w:eastAsia="ro-RO"/>
        </w:rPr>
        <w:t xml:space="preserve">Administrator al insolvabilității/Lichidator: </w:t>
      </w:r>
    </w:p>
    <w:p w14:paraId="728D6881" w14:textId="77777777" w:rsidR="004B08D8" w:rsidRPr="00366E78" w:rsidRDefault="004B08D8" w:rsidP="00366E78">
      <w:pPr>
        <w:tabs>
          <w:tab w:val="left" w:pos="1418"/>
        </w:tabs>
        <w:spacing w:after="0" w:line="240" w:lineRule="auto"/>
        <w:ind w:firstLine="851"/>
        <w:jc w:val="right"/>
        <w:rPr>
          <w:rFonts w:ascii="Times New Roman" w:eastAsia="Times New Roman" w:hAnsi="Times New Roman" w:cs="Times New Roman"/>
          <w:b/>
          <w:sz w:val="36"/>
          <w:szCs w:val="24"/>
          <w:lang w:val="ro-RO" w:eastAsia="ro-RO"/>
        </w:rPr>
      </w:pPr>
      <w:r w:rsidRPr="00366E78">
        <w:rPr>
          <w:rFonts w:ascii="Times New Roman" w:eastAsia="Times New Roman" w:hAnsi="Times New Roman" w:cs="Times New Roman"/>
          <w:b/>
          <w:sz w:val="24"/>
          <w:szCs w:val="24"/>
          <w:lang w:val="ro-RO" w:eastAsia="ro-RO"/>
        </w:rPr>
        <w:t>_______________________________</w:t>
      </w:r>
    </w:p>
    <w:p w14:paraId="35EF1E57" w14:textId="77777777" w:rsidR="004B08D8" w:rsidRPr="00366E78" w:rsidRDefault="004B08D8" w:rsidP="00366E78">
      <w:pPr>
        <w:spacing w:after="0"/>
        <w:ind w:firstLine="851"/>
        <w:jc w:val="center"/>
        <w:rPr>
          <w:rFonts w:ascii="Times New Roman" w:hAnsi="Times New Roman" w:cs="Times New Roman"/>
          <w:b/>
          <w:sz w:val="24"/>
          <w:szCs w:val="24"/>
          <w:lang w:val="ro-RO" w:eastAsia="ru-RU"/>
        </w:rPr>
      </w:pPr>
    </w:p>
    <w:p w14:paraId="316BC4A6" w14:textId="77777777" w:rsidR="004B08D8" w:rsidRPr="00366E78" w:rsidRDefault="004B08D8" w:rsidP="00366E78">
      <w:pPr>
        <w:spacing w:after="0"/>
        <w:ind w:firstLine="851"/>
        <w:jc w:val="center"/>
        <w:rPr>
          <w:rFonts w:ascii="Times New Roman" w:hAnsi="Times New Roman" w:cs="Times New Roman"/>
          <w:b/>
          <w:i/>
          <w:sz w:val="24"/>
          <w:szCs w:val="24"/>
          <w:lang w:val="ro-RO" w:eastAsia="ru-RU"/>
        </w:rPr>
      </w:pPr>
      <w:r w:rsidRPr="00366E78">
        <w:rPr>
          <w:rFonts w:ascii="Times New Roman" w:hAnsi="Times New Roman" w:cs="Times New Roman"/>
          <w:b/>
          <w:i/>
          <w:sz w:val="24"/>
          <w:szCs w:val="24"/>
          <w:lang w:val="ro-RO" w:eastAsia="ru-RU"/>
        </w:rPr>
        <w:t xml:space="preserve">Cerere </w:t>
      </w:r>
    </w:p>
    <w:p w14:paraId="0E63F45E" w14:textId="77777777" w:rsidR="004B08D8" w:rsidRPr="00366E78" w:rsidRDefault="004B08D8" w:rsidP="00366E78">
      <w:pPr>
        <w:spacing w:after="0"/>
        <w:ind w:firstLine="851"/>
        <w:jc w:val="center"/>
        <w:rPr>
          <w:rFonts w:ascii="Times New Roman" w:hAnsi="Times New Roman" w:cs="Times New Roman"/>
          <w:b/>
          <w:i/>
          <w:sz w:val="24"/>
          <w:szCs w:val="24"/>
          <w:lang w:val="ro-RO" w:eastAsia="ru-RU"/>
        </w:rPr>
      </w:pPr>
      <w:r w:rsidRPr="00366E78">
        <w:rPr>
          <w:rFonts w:ascii="Times New Roman" w:hAnsi="Times New Roman" w:cs="Times New Roman"/>
          <w:b/>
          <w:i/>
          <w:sz w:val="24"/>
          <w:szCs w:val="24"/>
          <w:lang w:val="ro-RO" w:eastAsia="ru-RU"/>
        </w:rPr>
        <w:t>de admitere și validare a creanțelor</w:t>
      </w:r>
    </w:p>
    <w:p w14:paraId="2BA26861" w14:textId="77777777" w:rsidR="004B08D8" w:rsidRPr="00366E78" w:rsidRDefault="004B08D8" w:rsidP="00366E78">
      <w:pPr>
        <w:spacing w:after="0"/>
        <w:ind w:firstLine="851"/>
        <w:jc w:val="center"/>
        <w:rPr>
          <w:rFonts w:ascii="Times New Roman" w:hAnsi="Times New Roman" w:cs="Times New Roman"/>
          <w:b/>
          <w:i/>
          <w:sz w:val="24"/>
          <w:szCs w:val="24"/>
          <w:lang w:val="ro-RO" w:eastAsia="ru-RU"/>
        </w:rPr>
      </w:pPr>
    </w:p>
    <w:p w14:paraId="108B2DDA" w14:textId="77777777" w:rsidR="004B08D8" w:rsidRPr="00366E78" w:rsidRDefault="004B08D8" w:rsidP="00366E78">
      <w:pPr>
        <w:spacing w:after="0"/>
        <w:ind w:firstLine="851"/>
        <w:jc w:val="both"/>
        <w:rPr>
          <w:rFonts w:ascii="Times New Roman" w:hAnsi="Times New Roman" w:cs="Times New Roman"/>
          <w:sz w:val="24"/>
          <w:szCs w:val="24"/>
          <w:lang w:val="it-IT"/>
        </w:rPr>
      </w:pPr>
      <w:r w:rsidRPr="00366E78">
        <w:rPr>
          <w:rFonts w:ascii="Times New Roman" w:hAnsi="Times New Roman" w:cs="Times New Roman"/>
          <w:sz w:val="24"/>
          <w:szCs w:val="24"/>
          <w:lang w:val="ro-RO" w:eastAsia="ru-RU"/>
        </w:rPr>
        <w:t xml:space="preserve">În fapt, </w:t>
      </w:r>
      <w:r w:rsidRPr="00366E78">
        <w:rPr>
          <w:rFonts w:ascii="Times New Roman" w:hAnsi="Times New Roman" w:cs="Times New Roman"/>
          <w:sz w:val="24"/>
          <w:szCs w:val="24"/>
          <w:lang w:val="ro-RO"/>
        </w:rPr>
        <w:t xml:space="preserve">prin Hotărîrea Judecătoriei _____ nr. _____ </w:t>
      </w:r>
      <w:r w:rsidRPr="00366E78">
        <w:rPr>
          <w:rFonts w:ascii="Times New Roman" w:hAnsi="Times New Roman" w:cs="Times New Roman"/>
          <w:sz w:val="24"/>
          <w:szCs w:val="24"/>
          <w:lang w:val="it-IT"/>
        </w:rPr>
        <w:t xml:space="preserve">din </w:t>
      </w:r>
      <w:r w:rsidRPr="00366E78">
        <w:rPr>
          <w:rFonts w:ascii="Times New Roman" w:hAnsi="Times New Roman" w:cs="Times New Roman"/>
          <w:sz w:val="24"/>
          <w:szCs w:val="24"/>
          <w:lang w:val="ro-RO"/>
        </w:rPr>
        <w:t>_____</w:t>
      </w:r>
      <w:r w:rsidRPr="00366E78">
        <w:rPr>
          <w:rFonts w:ascii="Times New Roman" w:hAnsi="Times New Roman" w:cs="Times New Roman"/>
          <w:sz w:val="24"/>
          <w:szCs w:val="24"/>
          <w:lang w:val="it-IT"/>
        </w:rPr>
        <w:t>, a fost constatată insolvabilitatea debitorului _____________, c/f _______________, cu sediul în _____________________ și s-a intentat procedura de insolvablitate față de acesta. În calitate de administrator al insolvabilității de către instanţa judecătorească a fost desemnat administratorul autorizat _________________.</w:t>
      </w:r>
    </w:p>
    <w:p w14:paraId="466ACB27" w14:textId="77777777" w:rsidR="004B08D8" w:rsidRPr="00366E78" w:rsidRDefault="004B08D8" w:rsidP="00366E78">
      <w:pPr>
        <w:spacing w:after="0"/>
        <w:ind w:firstLine="851"/>
        <w:jc w:val="both"/>
        <w:rPr>
          <w:rFonts w:ascii="Times New Roman" w:hAnsi="Times New Roman" w:cs="Times New Roman"/>
          <w:sz w:val="24"/>
          <w:szCs w:val="24"/>
          <w:lang w:val="it-IT" w:eastAsia="ru-RU"/>
        </w:rPr>
      </w:pPr>
      <w:r w:rsidRPr="00366E78">
        <w:rPr>
          <w:rFonts w:ascii="Times New Roman" w:hAnsi="Times New Roman" w:cs="Times New Roman"/>
          <w:sz w:val="24"/>
          <w:szCs w:val="24"/>
          <w:lang w:val="it-IT" w:eastAsia="ru-RU"/>
        </w:rPr>
        <w:t xml:space="preserve">Prin Notificarea nr. </w:t>
      </w:r>
      <w:r w:rsidRPr="00366E78">
        <w:rPr>
          <w:rFonts w:ascii="Times New Roman" w:hAnsi="Times New Roman" w:cs="Times New Roman"/>
          <w:sz w:val="24"/>
          <w:szCs w:val="24"/>
          <w:lang w:val="ro-RO"/>
        </w:rPr>
        <w:t>_____</w:t>
      </w:r>
      <w:r w:rsidRPr="00366E78">
        <w:rPr>
          <w:rFonts w:ascii="Times New Roman" w:hAnsi="Times New Roman" w:cs="Times New Roman"/>
          <w:sz w:val="24"/>
          <w:szCs w:val="24"/>
          <w:lang w:val="it-IT" w:eastAsia="ru-RU"/>
        </w:rPr>
        <w:t xml:space="preserve"> din </w:t>
      </w:r>
      <w:r w:rsidRPr="00366E78">
        <w:rPr>
          <w:rFonts w:ascii="Times New Roman" w:hAnsi="Times New Roman" w:cs="Times New Roman"/>
          <w:sz w:val="24"/>
          <w:szCs w:val="24"/>
          <w:lang w:val="ro-RO"/>
        </w:rPr>
        <w:t xml:space="preserve">_____ </w:t>
      </w:r>
      <w:r w:rsidRPr="00366E78">
        <w:rPr>
          <w:rFonts w:ascii="Times New Roman" w:hAnsi="Times New Roman" w:cs="Times New Roman"/>
          <w:sz w:val="24"/>
          <w:szCs w:val="24"/>
          <w:lang w:val="it-IT" w:eastAsia="ru-RU"/>
        </w:rPr>
        <w:t xml:space="preserve">a administratorului insolvabilității, întreprinderea </w:t>
      </w:r>
      <w:r w:rsidRPr="00366E78">
        <w:rPr>
          <w:rFonts w:ascii="Times New Roman" w:hAnsi="Times New Roman" w:cs="Times New Roman"/>
          <w:sz w:val="24"/>
          <w:szCs w:val="24"/>
          <w:lang w:val="ro-RO"/>
        </w:rPr>
        <w:t>_____</w:t>
      </w:r>
      <w:r w:rsidRPr="00366E78">
        <w:rPr>
          <w:rFonts w:ascii="Times New Roman" w:hAnsi="Times New Roman" w:cs="Times New Roman"/>
          <w:sz w:val="24"/>
          <w:szCs w:val="24"/>
          <w:lang w:val="it-IT" w:eastAsia="ru-RU"/>
        </w:rPr>
        <w:t xml:space="preserve"> </w:t>
      </w:r>
      <w:r w:rsidRPr="00366E78">
        <w:rPr>
          <w:rFonts w:ascii="Times New Roman" w:hAnsi="Times New Roman" w:cs="Times New Roman"/>
          <w:sz w:val="24"/>
          <w:szCs w:val="24"/>
          <w:lang w:val="it-IT"/>
        </w:rPr>
        <w:t xml:space="preserve">a fost notificată </w:t>
      </w:r>
      <w:r w:rsidRPr="00366E78">
        <w:rPr>
          <w:rFonts w:ascii="Times New Roman" w:hAnsi="Times New Roman" w:cs="Times New Roman"/>
          <w:sz w:val="24"/>
          <w:szCs w:val="24"/>
          <w:lang w:val="ro-RO"/>
        </w:rPr>
        <w:t xml:space="preserve">_____ </w:t>
      </w:r>
      <w:r w:rsidRPr="00366E78">
        <w:rPr>
          <w:rFonts w:ascii="Times New Roman" w:hAnsi="Times New Roman" w:cs="Times New Roman"/>
          <w:sz w:val="24"/>
          <w:szCs w:val="24"/>
          <w:lang w:val="it-IT"/>
        </w:rPr>
        <w:t xml:space="preserve">despre </w:t>
      </w:r>
      <w:r w:rsidRPr="00366E78">
        <w:rPr>
          <w:rFonts w:ascii="Times New Roman" w:hAnsi="Times New Roman" w:cs="Times New Roman"/>
          <w:sz w:val="24"/>
          <w:szCs w:val="24"/>
          <w:lang w:val="it-IT" w:eastAsia="ru-RU"/>
        </w:rPr>
        <w:t>termenul limită de înregistrare a cererilor de admitere a creanțelor față de patrimoniul debitorului.</w:t>
      </w:r>
    </w:p>
    <w:p w14:paraId="0A007189" w14:textId="77777777" w:rsidR="004B08D8" w:rsidRPr="00366E78" w:rsidRDefault="004B08D8" w:rsidP="00366E78">
      <w:pPr>
        <w:spacing w:after="0"/>
        <w:ind w:firstLine="851"/>
        <w:jc w:val="both"/>
        <w:rPr>
          <w:rFonts w:ascii="Times New Roman" w:hAnsi="Times New Roman" w:cs="Times New Roman"/>
          <w:sz w:val="24"/>
          <w:szCs w:val="24"/>
          <w:lang w:val="it-IT"/>
        </w:rPr>
      </w:pPr>
      <w:r w:rsidRPr="00366E78">
        <w:rPr>
          <w:rFonts w:ascii="Times New Roman" w:hAnsi="Times New Roman" w:cs="Times New Roman"/>
          <w:sz w:val="24"/>
          <w:szCs w:val="24"/>
          <w:lang w:val="it-IT" w:eastAsia="ru-RU"/>
        </w:rPr>
        <w:t xml:space="preserve">Conform Hotărîrii Judecătoriei </w:t>
      </w:r>
      <w:r w:rsidRPr="00366E78">
        <w:rPr>
          <w:rFonts w:ascii="Times New Roman" w:hAnsi="Times New Roman" w:cs="Times New Roman"/>
          <w:sz w:val="24"/>
          <w:szCs w:val="24"/>
          <w:lang w:val="ro-RO"/>
        </w:rPr>
        <w:t xml:space="preserve">_____ </w:t>
      </w:r>
      <w:r w:rsidRPr="00366E78">
        <w:rPr>
          <w:rFonts w:ascii="Times New Roman" w:hAnsi="Times New Roman" w:cs="Times New Roman"/>
          <w:sz w:val="24"/>
          <w:szCs w:val="24"/>
          <w:lang w:val="it-IT" w:eastAsia="ru-RU"/>
        </w:rPr>
        <w:t xml:space="preserve">nr._______ din </w:t>
      </w:r>
      <w:r w:rsidRPr="00366E78">
        <w:rPr>
          <w:rFonts w:ascii="Times New Roman" w:hAnsi="Times New Roman" w:cs="Times New Roman"/>
          <w:sz w:val="24"/>
          <w:szCs w:val="24"/>
          <w:lang w:val="ro-RO"/>
        </w:rPr>
        <w:t xml:space="preserve">_____ </w:t>
      </w:r>
      <w:r w:rsidRPr="00366E78">
        <w:rPr>
          <w:rFonts w:ascii="Times New Roman" w:hAnsi="Times New Roman" w:cs="Times New Roman"/>
          <w:sz w:val="24"/>
          <w:szCs w:val="24"/>
          <w:lang w:val="it-IT" w:eastAsia="ru-RU"/>
        </w:rPr>
        <w:t xml:space="preserve">termenul de înaintare a creanțelor a fost stabilit pînă la data de </w:t>
      </w:r>
      <w:r w:rsidRPr="00366E78">
        <w:rPr>
          <w:rFonts w:ascii="Times New Roman" w:hAnsi="Times New Roman" w:cs="Times New Roman"/>
          <w:sz w:val="24"/>
          <w:szCs w:val="24"/>
          <w:lang w:val="ro-RO"/>
        </w:rPr>
        <w:t>_____</w:t>
      </w:r>
      <w:r w:rsidRPr="00366E78">
        <w:rPr>
          <w:rFonts w:ascii="Times New Roman" w:hAnsi="Times New Roman" w:cs="Times New Roman"/>
          <w:sz w:val="24"/>
          <w:szCs w:val="24"/>
          <w:lang w:val="ro-RO" w:eastAsia="ru-RU"/>
        </w:rPr>
        <w:t xml:space="preserve">. </w:t>
      </w:r>
    </w:p>
    <w:p w14:paraId="4E104A7E" w14:textId="77777777" w:rsidR="004B08D8" w:rsidRPr="00366E78" w:rsidRDefault="004B08D8" w:rsidP="00366E78">
      <w:pPr>
        <w:tabs>
          <w:tab w:val="left" w:pos="7797"/>
        </w:tabs>
        <w:spacing w:after="0"/>
        <w:ind w:firstLine="851"/>
        <w:jc w:val="both"/>
        <w:outlineLvl w:val="1"/>
        <w:rPr>
          <w:rFonts w:ascii="Times New Roman" w:hAnsi="Times New Roman" w:cs="Times New Roman"/>
          <w:sz w:val="24"/>
          <w:szCs w:val="24"/>
          <w:lang w:val="it-IT"/>
        </w:rPr>
      </w:pPr>
      <w:bookmarkStart w:id="4" w:name="_Toc121346304"/>
      <w:bookmarkStart w:id="5" w:name="_Toc121947303"/>
      <w:bookmarkStart w:id="6" w:name="_Toc122034529"/>
      <w:r w:rsidRPr="00366E78">
        <w:rPr>
          <w:rFonts w:ascii="Times New Roman" w:hAnsi="Times New Roman" w:cs="Times New Roman"/>
          <w:sz w:val="24"/>
          <w:szCs w:val="24"/>
          <w:lang w:val="it-IT" w:eastAsia="ru-RU"/>
        </w:rPr>
        <w:t xml:space="preserve">Astfel, aducem la cunoștința instanței faptul că </w:t>
      </w:r>
      <w:r w:rsidR="00DC213C" w:rsidRPr="00366E78">
        <w:rPr>
          <w:rFonts w:ascii="Times New Roman" w:hAnsi="Times New Roman" w:cs="Times New Roman"/>
          <w:sz w:val="24"/>
          <w:szCs w:val="24"/>
          <w:lang w:val="it-IT" w:eastAsia="ru-RU"/>
        </w:rPr>
        <w:t>creditorul</w:t>
      </w:r>
      <w:r w:rsidRPr="00366E78">
        <w:rPr>
          <w:rFonts w:ascii="Times New Roman" w:hAnsi="Times New Roman" w:cs="Times New Roman"/>
          <w:sz w:val="24"/>
          <w:szCs w:val="24"/>
          <w:lang w:val="ro-RO"/>
        </w:rPr>
        <w:t xml:space="preserve">_____ </w:t>
      </w:r>
      <w:r w:rsidRPr="00366E78">
        <w:rPr>
          <w:rFonts w:ascii="Times New Roman" w:hAnsi="Times New Roman" w:cs="Times New Roman"/>
          <w:sz w:val="24"/>
          <w:szCs w:val="24"/>
          <w:lang w:val="it-IT"/>
        </w:rPr>
        <w:t xml:space="preserve">deține față de  </w:t>
      </w:r>
      <w:r w:rsidRPr="00366E78">
        <w:rPr>
          <w:rFonts w:ascii="Times New Roman" w:hAnsi="Times New Roman" w:cs="Times New Roman"/>
          <w:sz w:val="24"/>
          <w:szCs w:val="24"/>
          <w:lang w:val="it-IT" w:eastAsia="ru-RU"/>
        </w:rPr>
        <w:t xml:space="preserve">debitorul </w:t>
      </w:r>
      <w:r w:rsidRPr="00366E78">
        <w:rPr>
          <w:rFonts w:ascii="Times New Roman" w:hAnsi="Times New Roman" w:cs="Times New Roman"/>
          <w:sz w:val="24"/>
          <w:szCs w:val="24"/>
          <w:lang w:val="ro-RO"/>
        </w:rPr>
        <w:t xml:space="preserve">_____ </w:t>
      </w:r>
      <w:r w:rsidRPr="00366E78">
        <w:rPr>
          <w:rFonts w:ascii="Times New Roman" w:hAnsi="Times New Roman" w:cs="Times New Roman"/>
          <w:sz w:val="24"/>
          <w:szCs w:val="24"/>
          <w:lang w:val="it-IT" w:eastAsia="ru-RU"/>
        </w:rPr>
        <w:t xml:space="preserve">în procedura de insolvabilitate o creanța certă și exigibilă </w:t>
      </w:r>
      <w:r w:rsidRPr="00366E78">
        <w:rPr>
          <w:rFonts w:ascii="Times New Roman" w:hAnsi="Times New Roman" w:cs="Times New Roman"/>
          <w:sz w:val="24"/>
          <w:szCs w:val="24"/>
          <w:lang w:val="it-IT"/>
        </w:rPr>
        <w:t xml:space="preserve">în sumă totală de </w:t>
      </w:r>
      <w:r w:rsidRPr="00366E78">
        <w:rPr>
          <w:rFonts w:ascii="Times New Roman" w:hAnsi="Times New Roman" w:cs="Times New Roman"/>
          <w:sz w:val="24"/>
          <w:szCs w:val="24"/>
          <w:lang w:val="ro-RO"/>
        </w:rPr>
        <w:t>_____</w:t>
      </w:r>
      <w:r w:rsidRPr="00366E78">
        <w:rPr>
          <w:rFonts w:ascii="Times New Roman" w:hAnsi="Times New Roman" w:cs="Times New Roman"/>
          <w:b/>
          <w:sz w:val="24"/>
          <w:szCs w:val="24"/>
          <w:lang w:val="it-IT"/>
        </w:rPr>
        <w:t xml:space="preserve"> </w:t>
      </w:r>
      <w:r w:rsidRPr="00366E78">
        <w:rPr>
          <w:rFonts w:ascii="Times New Roman" w:hAnsi="Times New Roman" w:cs="Times New Roman"/>
          <w:sz w:val="24"/>
          <w:szCs w:val="24"/>
          <w:lang w:val="it-IT"/>
        </w:rPr>
        <w:t xml:space="preserve">lei, care rezultă din </w:t>
      </w:r>
      <w:r w:rsidRPr="00366E78">
        <w:rPr>
          <w:rFonts w:ascii="Times New Roman" w:hAnsi="Times New Roman" w:cs="Times New Roman"/>
          <w:sz w:val="24"/>
          <w:szCs w:val="24"/>
          <w:lang w:val="ro-RO"/>
        </w:rPr>
        <w:t>_____.</w:t>
      </w:r>
      <w:bookmarkEnd w:id="4"/>
      <w:bookmarkEnd w:id="5"/>
      <w:bookmarkEnd w:id="6"/>
    </w:p>
    <w:p w14:paraId="6206A6AD" w14:textId="77777777" w:rsidR="004B08D8" w:rsidRPr="00366E78" w:rsidRDefault="004B08D8" w:rsidP="00366E78">
      <w:pPr>
        <w:tabs>
          <w:tab w:val="left" w:pos="7797"/>
        </w:tabs>
        <w:spacing w:after="0"/>
        <w:ind w:firstLine="851"/>
        <w:jc w:val="both"/>
        <w:outlineLvl w:val="1"/>
        <w:rPr>
          <w:rFonts w:ascii="Times New Roman" w:hAnsi="Times New Roman" w:cs="Times New Roman"/>
          <w:sz w:val="24"/>
          <w:szCs w:val="24"/>
          <w:lang w:val="it-IT"/>
        </w:rPr>
      </w:pPr>
      <w:bookmarkStart w:id="7" w:name="_Toc121346305"/>
      <w:bookmarkStart w:id="8" w:name="_Toc121947304"/>
      <w:bookmarkStart w:id="9" w:name="_Toc122034530"/>
      <w:r w:rsidRPr="00366E78">
        <w:rPr>
          <w:rFonts w:ascii="Times New Roman" w:hAnsi="Times New Roman" w:cs="Times New Roman"/>
          <w:sz w:val="24"/>
          <w:szCs w:val="24"/>
          <w:lang w:val="it-IT"/>
        </w:rPr>
        <w:lastRenderedPageBreak/>
        <w:t xml:space="preserve">În baza Actului de verificare, debitorul </w:t>
      </w:r>
      <w:r w:rsidRPr="00366E78">
        <w:rPr>
          <w:rFonts w:ascii="Times New Roman" w:hAnsi="Times New Roman" w:cs="Times New Roman"/>
          <w:sz w:val="24"/>
          <w:szCs w:val="24"/>
          <w:lang w:val="ro-RO"/>
        </w:rPr>
        <w:t xml:space="preserve">_____ </w:t>
      </w:r>
      <w:r w:rsidRPr="00366E78">
        <w:rPr>
          <w:rFonts w:ascii="Times New Roman" w:hAnsi="Times New Roman" w:cs="Times New Roman"/>
          <w:sz w:val="24"/>
          <w:szCs w:val="24"/>
          <w:lang w:val="it-IT"/>
        </w:rPr>
        <w:t xml:space="preserve">a efectuat achitări care au diminuat datoria totală față de creditor pînă la suma de </w:t>
      </w:r>
      <w:r w:rsidRPr="00366E78">
        <w:rPr>
          <w:rFonts w:ascii="Times New Roman" w:hAnsi="Times New Roman" w:cs="Times New Roman"/>
          <w:sz w:val="24"/>
          <w:szCs w:val="24"/>
          <w:lang w:val="ro-RO"/>
        </w:rPr>
        <w:t>_____.</w:t>
      </w:r>
      <w:bookmarkEnd w:id="7"/>
      <w:bookmarkEnd w:id="8"/>
      <w:bookmarkEnd w:id="9"/>
    </w:p>
    <w:p w14:paraId="3435320F" w14:textId="77777777" w:rsidR="004B08D8" w:rsidRPr="00366E78" w:rsidRDefault="004B08D8" w:rsidP="00366E78">
      <w:pPr>
        <w:tabs>
          <w:tab w:val="left" w:pos="7797"/>
        </w:tabs>
        <w:spacing w:after="0"/>
        <w:ind w:firstLine="851"/>
        <w:jc w:val="both"/>
        <w:outlineLvl w:val="1"/>
        <w:rPr>
          <w:rFonts w:ascii="Times New Roman" w:hAnsi="Times New Roman" w:cs="Times New Roman"/>
          <w:sz w:val="24"/>
          <w:szCs w:val="24"/>
          <w:lang w:val="ro-RO" w:eastAsia="ru-RU"/>
        </w:rPr>
      </w:pPr>
      <w:bookmarkStart w:id="10" w:name="_Toc121346306"/>
      <w:bookmarkStart w:id="11" w:name="_Toc121947305"/>
      <w:bookmarkStart w:id="12" w:name="_Toc122034531"/>
      <w:r w:rsidRPr="00366E78">
        <w:rPr>
          <w:rFonts w:ascii="Times New Roman" w:hAnsi="Times New Roman" w:cs="Times New Roman"/>
          <w:sz w:val="24"/>
          <w:szCs w:val="24"/>
          <w:lang w:val="ro-RO" w:eastAsia="ru-RU" w:bidi="en-US"/>
        </w:rPr>
        <w:t xml:space="preserve">În drept, conform alin. (1) – (2) ale art. </w:t>
      </w:r>
      <w:r w:rsidRPr="00366E78">
        <w:rPr>
          <w:rFonts w:ascii="Times New Roman" w:hAnsi="Times New Roman" w:cs="Times New Roman"/>
          <w:sz w:val="24"/>
          <w:szCs w:val="24"/>
          <w:lang w:val="ro-RO" w:eastAsia="ru-RU"/>
        </w:rPr>
        <w:t>858 din Codul Civil al Republicii Moldova, temeiul executării rezidă în existenţa unei obligaţii, iar obligaţia trebuie executată în modul corespunzător, cu bună credinţă, la locul şi în momentul stabilit.</w:t>
      </w:r>
      <w:bookmarkEnd w:id="10"/>
      <w:bookmarkEnd w:id="11"/>
      <w:bookmarkEnd w:id="12"/>
    </w:p>
    <w:p w14:paraId="77CE42E9" w14:textId="77777777" w:rsidR="004B08D8" w:rsidRPr="00366E78" w:rsidRDefault="004B08D8" w:rsidP="00366E78">
      <w:pPr>
        <w:spacing w:after="0"/>
        <w:ind w:firstLine="851"/>
        <w:jc w:val="both"/>
        <w:rPr>
          <w:rFonts w:ascii="Times New Roman" w:eastAsia="Times New Roman" w:hAnsi="Times New Roman" w:cs="Times New Roman"/>
          <w:sz w:val="24"/>
          <w:szCs w:val="24"/>
          <w:lang w:val="ro-RO" w:eastAsia="ru-RU"/>
        </w:rPr>
      </w:pPr>
      <w:r w:rsidRPr="00366E78">
        <w:rPr>
          <w:rFonts w:ascii="Times New Roman" w:hAnsi="Times New Roman" w:cs="Times New Roman"/>
          <w:sz w:val="24"/>
          <w:szCs w:val="24"/>
          <w:lang w:val="it-IT" w:eastAsia="ru-RU"/>
        </w:rPr>
        <w:t>C</w:t>
      </w:r>
      <w:r w:rsidRPr="00366E78">
        <w:rPr>
          <w:rFonts w:ascii="Times New Roman" w:hAnsi="Times New Roman" w:cs="Times New Roman"/>
          <w:sz w:val="24"/>
          <w:szCs w:val="24"/>
          <w:lang w:val="ro-RO" w:eastAsia="ru-RU"/>
        </w:rPr>
        <w:t xml:space="preserve">onform art. 140 alin. (1) - (2) din Legea insolvabilităţii, </w:t>
      </w:r>
      <w:r w:rsidRPr="00366E78">
        <w:rPr>
          <w:rFonts w:ascii="Times New Roman" w:eastAsia="Times New Roman" w:hAnsi="Times New Roman" w:cs="Times New Roman"/>
          <w:sz w:val="24"/>
          <w:szCs w:val="24"/>
          <w:lang w:val="ro-RO" w:eastAsia="ru-RU"/>
        </w:rPr>
        <w:t>creditorul care are o creanţă faţă de debitor născută anterior datei deschiderii procedurii, înaintează în scris creanţa, indiferent de tipul ei, printr-o cerere de admitere a creanţelor</w:t>
      </w:r>
      <w:r w:rsidRPr="00366E78">
        <w:rPr>
          <w:rStyle w:val="FootnoteReference"/>
          <w:rFonts w:ascii="Times New Roman" w:eastAsia="Times New Roman" w:hAnsi="Times New Roman" w:cs="Times New Roman"/>
          <w:sz w:val="24"/>
          <w:szCs w:val="24"/>
          <w:lang w:val="ro-RO" w:eastAsia="ru-RU"/>
        </w:rPr>
        <w:footnoteReference w:id="1"/>
      </w:r>
      <w:r w:rsidRPr="00366E78">
        <w:rPr>
          <w:rFonts w:ascii="Times New Roman" w:eastAsia="Times New Roman" w:hAnsi="Times New Roman" w:cs="Times New Roman"/>
          <w:sz w:val="24"/>
          <w:szCs w:val="24"/>
          <w:lang w:val="ro-RO" w:eastAsia="ru-RU"/>
        </w:rPr>
        <w:t xml:space="preserve"> adresată instanţei de judecată care examinează cauza de insolvabilitate a debitorului. Cererile de admitere a creanţelor se consemnează într-un registru, care se păstrează în instanţă. Cererea de admitere a creanţei se depune în termenul stabilit în hotărîrea de deschidere a procedurii sau în termenul indicat în notificarea administratorului. </w:t>
      </w:r>
    </w:p>
    <w:p w14:paraId="3EE9E034" w14:textId="77777777" w:rsidR="004B08D8" w:rsidRPr="00366E78" w:rsidRDefault="004B08D8" w:rsidP="00366E78">
      <w:pPr>
        <w:spacing w:after="0"/>
        <w:ind w:firstLine="851"/>
        <w:jc w:val="both"/>
        <w:rPr>
          <w:rFonts w:ascii="Times New Roman" w:hAnsi="Times New Roman" w:cs="Times New Roman"/>
          <w:sz w:val="24"/>
          <w:szCs w:val="24"/>
          <w:lang w:val="ro-RO" w:eastAsia="ru-RU"/>
        </w:rPr>
      </w:pPr>
      <w:r w:rsidRPr="00366E78">
        <w:rPr>
          <w:rFonts w:ascii="Times New Roman" w:hAnsi="Times New Roman" w:cs="Times New Roman"/>
          <w:sz w:val="24"/>
          <w:szCs w:val="24"/>
          <w:lang w:val="ro-RO" w:eastAsia="ru-RU"/>
        </w:rPr>
        <w:t>În temeiul celor expuse și în conformitate cu prevederile art. 140 - 141 ale Legii insolvabilităţii, art. 166-167 ale Codului de Procedură Civilă,  -</w:t>
      </w:r>
    </w:p>
    <w:p w14:paraId="2D4AF299" w14:textId="77777777" w:rsidR="004B08D8" w:rsidRPr="00366E78" w:rsidRDefault="004B08D8" w:rsidP="00366E78">
      <w:pPr>
        <w:spacing w:after="0"/>
        <w:ind w:firstLine="851"/>
        <w:contextualSpacing/>
        <w:rPr>
          <w:rFonts w:ascii="Times New Roman" w:hAnsi="Times New Roman" w:cs="Times New Roman"/>
          <w:b/>
          <w:sz w:val="24"/>
          <w:szCs w:val="24"/>
          <w:lang w:val="ro-RO" w:eastAsia="ru-RU"/>
        </w:rPr>
      </w:pPr>
    </w:p>
    <w:p w14:paraId="2F49AAE7" w14:textId="77777777" w:rsidR="004B08D8" w:rsidRPr="00366E78" w:rsidRDefault="004B08D8" w:rsidP="00366E78">
      <w:pPr>
        <w:spacing w:after="0"/>
        <w:ind w:firstLine="851"/>
        <w:contextualSpacing/>
        <w:jc w:val="center"/>
        <w:rPr>
          <w:rFonts w:ascii="Times New Roman" w:hAnsi="Times New Roman" w:cs="Times New Roman"/>
          <w:b/>
          <w:i/>
          <w:sz w:val="24"/>
          <w:szCs w:val="24"/>
          <w:lang w:val="ro-RO" w:eastAsia="ru-RU"/>
        </w:rPr>
      </w:pPr>
      <w:r w:rsidRPr="00366E78">
        <w:rPr>
          <w:rFonts w:ascii="Times New Roman" w:hAnsi="Times New Roman" w:cs="Times New Roman"/>
          <w:b/>
          <w:sz w:val="24"/>
          <w:szCs w:val="24"/>
          <w:lang w:val="ro-RO" w:eastAsia="ru-RU"/>
        </w:rPr>
        <w:t>SOLICIT:</w:t>
      </w:r>
    </w:p>
    <w:p w14:paraId="382E3929" w14:textId="77777777" w:rsidR="004B08D8" w:rsidRPr="00366E78" w:rsidRDefault="004B08D8" w:rsidP="00366E78">
      <w:pPr>
        <w:spacing w:after="0"/>
        <w:ind w:firstLine="851"/>
        <w:contextualSpacing/>
        <w:jc w:val="center"/>
        <w:rPr>
          <w:rFonts w:ascii="Times New Roman" w:hAnsi="Times New Roman" w:cs="Times New Roman"/>
          <w:b/>
          <w:i/>
          <w:sz w:val="24"/>
          <w:szCs w:val="24"/>
          <w:lang w:val="ro-RO" w:eastAsia="ru-RU"/>
        </w:rPr>
      </w:pPr>
    </w:p>
    <w:p w14:paraId="60539A2E" w14:textId="77777777" w:rsidR="004B08D8" w:rsidRPr="00366E78" w:rsidRDefault="004B08D8" w:rsidP="00366E78">
      <w:pPr>
        <w:pStyle w:val="ListParagraph"/>
        <w:numPr>
          <w:ilvl w:val="0"/>
          <w:numId w:val="6"/>
        </w:numPr>
        <w:spacing w:after="0"/>
        <w:ind w:left="0" w:firstLine="851"/>
        <w:jc w:val="both"/>
        <w:rPr>
          <w:rFonts w:ascii="Times New Roman" w:hAnsi="Times New Roman" w:cs="Times New Roman"/>
          <w:b/>
          <w:sz w:val="24"/>
          <w:szCs w:val="24"/>
          <w:lang w:val="it-IT" w:eastAsia="ru-RU"/>
        </w:rPr>
      </w:pPr>
      <w:r w:rsidRPr="00366E78">
        <w:rPr>
          <w:rFonts w:ascii="Times New Roman" w:hAnsi="Times New Roman" w:cs="Times New Roman"/>
          <w:b/>
          <w:sz w:val="24"/>
          <w:szCs w:val="24"/>
          <w:lang w:val="it-IT" w:eastAsia="ru-RU"/>
        </w:rPr>
        <w:t>Admiterea cererii de validare a creanţei înaintate de creditorul _____ față de patrimoniul debitorului __________________;</w:t>
      </w:r>
    </w:p>
    <w:p w14:paraId="024ED113" w14:textId="77777777" w:rsidR="004B08D8" w:rsidRPr="00366E78" w:rsidRDefault="004B08D8" w:rsidP="00366E78">
      <w:pPr>
        <w:pStyle w:val="ListParagraph"/>
        <w:numPr>
          <w:ilvl w:val="0"/>
          <w:numId w:val="6"/>
        </w:numPr>
        <w:spacing w:after="0"/>
        <w:ind w:left="0" w:firstLine="851"/>
        <w:jc w:val="both"/>
        <w:rPr>
          <w:rFonts w:ascii="Times New Roman" w:hAnsi="Times New Roman" w:cs="Times New Roman"/>
          <w:b/>
          <w:sz w:val="24"/>
          <w:szCs w:val="24"/>
          <w:lang w:val="it-IT" w:eastAsia="ru-RU"/>
        </w:rPr>
      </w:pPr>
      <w:r w:rsidRPr="00366E78">
        <w:rPr>
          <w:rFonts w:ascii="Times New Roman" w:hAnsi="Times New Roman" w:cs="Times New Roman"/>
          <w:b/>
          <w:sz w:val="24"/>
          <w:szCs w:val="24"/>
          <w:lang w:val="it-IT" w:eastAsia="ru-RU"/>
        </w:rPr>
        <w:t>Validarea creanţei creditorului ____________,</w:t>
      </w:r>
      <w:r w:rsidRPr="00366E78">
        <w:rPr>
          <w:rFonts w:ascii="Times New Roman" w:hAnsi="Times New Roman" w:cs="Times New Roman"/>
          <w:b/>
          <w:sz w:val="24"/>
          <w:szCs w:val="24"/>
          <w:lang w:val="it-IT"/>
        </w:rPr>
        <w:t xml:space="preserve"> c</w:t>
      </w:r>
      <w:r w:rsidRPr="00366E78">
        <w:rPr>
          <w:rFonts w:ascii="Times New Roman" w:hAnsi="Times New Roman" w:cs="Times New Roman"/>
          <w:b/>
          <w:sz w:val="24"/>
          <w:szCs w:val="24"/>
          <w:lang w:val="it-IT" w:eastAsia="ru-RU"/>
        </w:rPr>
        <w:t xml:space="preserve">/f _____, cu sediul în _____în mărime de _____ </w:t>
      </w:r>
      <w:r w:rsidR="00DC213C" w:rsidRPr="00366E78">
        <w:rPr>
          <w:rFonts w:ascii="Times New Roman" w:hAnsi="Times New Roman" w:cs="Times New Roman"/>
          <w:b/>
          <w:sz w:val="24"/>
          <w:szCs w:val="24"/>
          <w:lang w:val="it-IT" w:eastAsia="ru-RU"/>
        </w:rPr>
        <w:t>MDL</w:t>
      </w:r>
      <w:r w:rsidRPr="00366E78">
        <w:rPr>
          <w:rFonts w:ascii="Times New Roman" w:hAnsi="Times New Roman" w:cs="Times New Roman"/>
          <w:b/>
          <w:sz w:val="24"/>
          <w:szCs w:val="24"/>
          <w:lang w:val="it-IT" w:eastAsia="ru-RU"/>
        </w:rPr>
        <w:t>, ce o deține față de patrimoniul debitorului _____ c/f _____, cu sediul în _____, ca creanță chirografară de rangul</w:t>
      </w:r>
      <w:r w:rsidRPr="00366E78">
        <w:rPr>
          <w:rStyle w:val="FootnoteReference"/>
          <w:rFonts w:ascii="Times New Roman" w:hAnsi="Times New Roman" w:cs="Times New Roman"/>
          <w:b/>
          <w:sz w:val="24"/>
          <w:szCs w:val="24"/>
          <w:lang w:val="it-IT" w:eastAsia="ru-RU"/>
        </w:rPr>
        <w:footnoteReference w:id="2"/>
      </w:r>
      <w:r w:rsidRPr="00366E78">
        <w:rPr>
          <w:rFonts w:ascii="Times New Roman" w:hAnsi="Times New Roman" w:cs="Times New Roman"/>
          <w:b/>
          <w:sz w:val="24"/>
          <w:szCs w:val="24"/>
          <w:lang w:val="it-IT" w:eastAsia="ru-RU"/>
        </w:rPr>
        <w:t xml:space="preserve"> _____ / garantată, ca garanție servind următoarele bunuri: _______________________</w:t>
      </w:r>
      <w:r w:rsidRPr="00366E78">
        <w:rPr>
          <w:rStyle w:val="FootnoteReference"/>
          <w:rFonts w:ascii="Times New Roman" w:hAnsi="Times New Roman" w:cs="Times New Roman"/>
          <w:b/>
          <w:sz w:val="24"/>
          <w:szCs w:val="24"/>
          <w:lang w:val="it-IT" w:eastAsia="ru-RU"/>
        </w:rPr>
        <w:footnoteReference w:id="3"/>
      </w:r>
      <w:r w:rsidRPr="00366E78">
        <w:rPr>
          <w:rFonts w:ascii="Times New Roman" w:hAnsi="Times New Roman" w:cs="Times New Roman"/>
          <w:b/>
          <w:sz w:val="24"/>
          <w:szCs w:val="24"/>
          <w:lang w:val="it-IT" w:eastAsia="ru-RU"/>
        </w:rPr>
        <w:t xml:space="preserve"> </w:t>
      </w:r>
    </w:p>
    <w:p w14:paraId="24B76AC5" w14:textId="77777777" w:rsidR="004B08D8" w:rsidRPr="00366E78" w:rsidRDefault="004B08D8" w:rsidP="00366E78">
      <w:pPr>
        <w:pStyle w:val="ListParagraph"/>
        <w:spacing w:after="0"/>
        <w:ind w:left="0" w:firstLine="851"/>
        <w:jc w:val="both"/>
        <w:rPr>
          <w:rFonts w:ascii="Times New Roman" w:hAnsi="Times New Roman" w:cs="Times New Roman"/>
          <w:b/>
          <w:sz w:val="24"/>
          <w:szCs w:val="24"/>
          <w:lang w:val="it-IT" w:eastAsia="ru-RU"/>
        </w:rPr>
      </w:pPr>
    </w:p>
    <w:p w14:paraId="133BE55C" w14:textId="618C325B" w:rsidR="004B08D8" w:rsidRPr="00366E78" w:rsidRDefault="004B08D8" w:rsidP="00147EE4">
      <w:pPr>
        <w:spacing w:after="0"/>
        <w:ind w:firstLine="851"/>
        <w:contextualSpacing/>
        <w:rPr>
          <w:rFonts w:ascii="Times New Roman" w:hAnsi="Times New Roman" w:cs="Times New Roman"/>
          <w:b/>
          <w:sz w:val="24"/>
          <w:szCs w:val="24"/>
          <w:lang w:val="ro-RO" w:eastAsia="ru-RU"/>
        </w:rPr>
      </w:pPr>
      <w:r w:rsidRPr="00366E78">
        <w:rPr>
          <w:rFonts w:ascii="Times New Roman" w:hAnsi="Times New Roman" w:cs="Times New Roman"/>
          <w:b/>
          <w:sz w:val="24"/>
          <w:szCs w:val="24"/>
          <w:lang w:val="ro-RO" w:eastAsia="ru-RU"/>
        </w:rPr>
        <w:t>Anexe:</w:t>
      </w:r>
      <w:r w:rsidRPr="00366E78">
        <w:rPr>
          <w:rStyle w:val="FootnoteReference"/>
          <w:rFonts w:ascii="Times New Roman" w:hAnsi="Times New Roman" w:cs="Times New Roman"/>
          <w:b/>
          <w:sz w:val="24"/>
          <w:szCs w:val="24"/>
          <w:lang w:val="ro-RO" w:eastAsia="ru-RU"/>
        </w:rPr>
        <w:footnoteReference w:id="4"/>
      </w:r>
    </w:p>
    <w:p w14:paraId="7BDAC340" w14:textId="77777777" w:rsidR="004B08D8" w:rsidRPr="00366E78" w:rsidRDefault="004B08D8" w:rsidP="00366E78">
      <w:pPr>
        <w:spacing w:after="0" w:line="240" w:lineRule="auto"/>
        <w:ind w:firstLine="851"/>
        <w:rPr>
          <w:rFonts w:ascii="Times New Roman" w:eastAsia="Times New Roman" w:hAnsi="Times New Roman" w:cs="Times New Roman"/>
          <w:b/>
          <w:sz w:val="24"/>
          <w:szCs w:val="24"/>
          <w:lang w:eastAsia="ru-RU"/>
        </w:rPr>
      </w:pPr>
      <w:proofErr w:type="spellStart"/>
      <w:r w:rsidRPr="00366E78">
        <w:rPr>
          <w:rFonts w:ascii="Times New Roman" w:eastAsia="Times New Roman" w:hAnsi="Times New Roman" w:cs="Times New Roman"/>
          <w:b/>
          <w:sz w:val="24"/>
          <w:szCs w:val="24"/>
          <w:lang w:eastAsia="ru-RU"/>
        </w:rPr>
        <w:t>Nume</w:t>
      </w:r>
      <w:proofErr w:type="spellEnd"/>
      <w:r w:rsidRPr="00366E78">
        <w:rPr>
          <w:rFonts w:ascii="Times New Roman" w:eastAsia="Times New Roman" w:hAnsi="Times New Roman" w:cs="Times New Roman"/>
          <w:b/>
          <w:sz w:val="24"/>
          <w:szCs w:val="24"/>
          <w:lang w:eastAsia="ru-RU"/>
        </w:rPr>
        <w:t>, prenume</w:t>
      </w:r>
      <w:r w:rsidRPr="00366E78">
        <w:rPr>
          <w:rFonts w:ascii="Times New Roman" w:eastAsia="Times New Roman" w:hAnsi="Times New Roman" w:cs="Times New Roman"/>
          <w:b/>
          <w:sz w:val="24"/>
          <w:szCs w:val="24"/>
          <w:lang w:eastAsia="ru-RU"/>
        </w:rPr>
        <w:tab/>
        <w:t xml:space="preserve">          </w:t>
      </w:r>
      <w:r w:rsidRPr="00366E78">
        <w:rPr>
          <w:rFonts w:ascii="Times New Roman" w:eastAsia="Times New Roman" w:hAnsi="Times New Roman" w:cs="Times New Roman"/>
          <w:b/>
          <w:sz w:val="24"/>
          <w:szCs w:val="24"/>
          <w:lang w:eastAsia="ru-RU"/>
        </w:rPr>
        <w:tab/>
      </w:r>
      <w:r w:rsidRPr="00366E78">
        <w:rPr>
          <w:rFonts w:ascii="Times New Roman" w:eastAsia="Times New Roman" w:hAnsi="Times New Roman" w:cs="Times New Roman"/>
          <w:b/>
          <w:sz w:val="24"/>
          <w:szCs w:val="24"/>
          <w:lang w:eastAsia="ru-RU"/>
        </w:rPr>
        <w:tab/>
      </w:r>
      <w:r w:rsidRPr="00366E78">
        <w:rPr>
          <w:rFonts w:ascii="Times New Roman" w:eastAsia="Times New Roman" w:hAnsi="Times New Roman" w:cs="Times New Roman"/>
          <w:b/>
          <w:sz w:val="24"/>
          <w:szCs w:val="24"/>
          <w:lang w:eastAsia="ru-RU"/>
        </w:rPr>
        <w:tab/>
      </w:r>
      <w:r w:rsidRPr="00366E78">
        <w:rPr>
          <w:rFonts w:ascii="Times New Roman" w:eastAsia="Times New Roman" w:hAnsi="Times New Roman" w:cs="Times New Roman"/>
          <w:b/>
          <w:sz w:val="24"/>
          <w:szCs w:val="24"/>
          <w:lang w:eastAsia="ru-RU"/>
        </w:rPr>
        <w:tab/>
        <w:t xml:space="preserve">                       </w:t>
      </w:r>
      <w:r w:rsidRPr="00366E78">
        <w:rPr>
          <w:rFonts w:ascii="Times New Roman" w:eastAsia="Times New Roman" w:hAnsi="Times New Roman" w:cs="Times New Roman"/>
          <w:b/>
          <w:sz w:val="24"/>
          <w:szCs w:val="24"/>
          <w:lang w:eastAsia="ru-RU"/>
        </w:rPr>
        <w:tab/>
        <w:t xml:space="preserve">   </w:t>
      </w:r>
      <w:r w:rsidRPr="00366E78">
        <w:rPr>
          <w:rFonts w:ascii="Times New Roman" w:hAnsi="Times New Roman" w:cs="Times New Roman"/>
          <w:sz w:val="24"/>
          <w:szCs w:val="24"/>
        </w:rPr>
        <w:t>_________________</w:t>
      </w:r>
    </w:p>
    <w:p w14:paraId="12815D5F" w14:textId="77777777" w:rsidR="004B08D8" w:rsidRPr="00366E78" w:rsidRDefault="004B08D8" w:rsidP="00366E78">
      <w:pPr>
        <w:pStyle w:val="ListParagraph"/>
        <w:ind w:left="0" w:firstLine="851"/>
        <w:rPr>
          <w:rFonts w:ascii="Times New Roman" w:hAnsi="Times New Roman" w:cs="Times New Roman"/>
          <w:i/>
          <w:sz w:val="24"/>
          <w:szCs w:val="24"/>
          <w:lang w:val="ro-RO"/>
        </w:rPr>
      </w:pPr>
      <w:r w:rsidRPr="00366E78">
        <w:rPr>
          <w:rFonts w:ascii="Times New Roman" w:hAnsi="Times New Roman" w:cs="Times New Roman"/>
          <w:sz w:val="24"/>
          <w:szCs w:val="24"/>
          <w:lang w:val="ro-RO"/>
        </w:rPr>
        <w:tab/>
        <w:t xml:space="preserve">                                                                                                        </w:t>
      </w:r>
      <w:r w:rsidRPr="00366E78">
        <w:rPr>
          <w:rFonts w:ascii="Times New Roman" w:hAnsi="Times New Roman" w:cs="Times New Roman"/>
          <w:i/>
          <w:sz w:val="24"/>
          <w:szCs w:val="24"/>
          <w:lang w:val="ro-RO"/>
        </w:rPr>
        <w:t>(semnătura)</w:t>
      </w:r>
    </w:p>
    <w:p w14:paraId="07E7C761" w14:textId="77777777" w:rsidR="004B08D8" w:rsidRPr="00366E78" w:rsidRDefault="004B08D8" w:rsidP="00366E78">
      <w:pPr>
        <w:spacing w:after="0" w:line="240" w:lineRule="auto"/>
        <w:ind w:firstLine="851"/>
        <w:jc w:val="center"/>
        <w:rPr>
          <w:rFonts w:ascii="Times New Roman" w:hAnsi="Times New Roman" w:cs="Times New Roman"/>
          <w:b/>
          <w:sz w:val="24"/>
          <w:szCs w:val="24"/>
          <w:lang w:val="ro-RO" w:eastAsia="ru-RU"/>
        </w:rPr>
      </w:pPr>
    </w:p>
    <w:p w14:paraId="61D87AC0" w14:textId="77777777" w:rsidR="004B08D8" w:rsidRPr="00366E78" w:rsidRDefault="004B08D8" w:rsidP="00366E78">
      <w:pPr>
        <w:spacing w:after="0" w:line="240" w:lineRule="auto"/>
        <w:ind w:firstLine="851"/>
        <w:jc w:val="center"/>
        <w:rPr>
          <w:rFonts w:ascii="Times New Roman" w:hAnsi="Times New Roman" w:cs="Times New Roman"/>
          <w:b/>
          <w:sz w:val="24"/>
          <w:szCs w:val="24"/>
          <w:lang w:val="ro-RO" w:eastAsia="ru-RU"/>
        </w:rPr>
      </w:pPr>
    </w:p>
    <w:p w14:paraId="48E9FF87" w14:textId="77777777" w:rsidR="004B08D8" w:rsidRPr="00366E78" w:rsidRDefault="004B08D8" w:rsidP="00366E78">
      <w:pPr>
        <w:spacing w:after="0" w:line="240" w:lineRule="auto"/>
        <w:ind w:firstLine="851"/>
        <w:jc w:val="center"/>
        <w:rPr>
          <w:rFonts w:ascii="Times New Roman" w:hAnsi="Times New Roman" w:cs="Times New Roman"/>
          <w:b/>
          <w:sz w:val="24"/>
          <w:szCs w:val="24"/>
          <w:lang w:val="ro-RO" w:eastAsia="ru-RU"/>
        </w:rPr>
      </w:pPr>
    </w:p>
    <w:p w14:paraId="53FCA779" w14:textId="77777777" w:rsidR="004B08D8" w:rsidRPr="00366E78" w:rsidRDefault="004B08D8" w:rsidP="00366E78">
      <w:pPr>
        <w:spacing w:after="0" w:line="240" w:lineRule="auto"/>
        <w:ind w:firstLine="851"/>
        <w:jc w:val="center"/>
        <w:rPr>
          <w:rFonts w:ascii="Times New Roman" w:hAnsi="Times New Roman" w:cs="Times New Roman"/>
          <w:b/>
          <w:sz w:val="24"/>
          <w:szCs w:val="24"/>
          <w:lang w:val="ro-RO" w:eastAsia="ru-RU"/>
        </w:rPr>
      </w:pPr>
    </w:p>
    <w:p w14:paraId="1EB1A719" w14:textId="77777777" w:rsidR="004B08D8" w:rsidRPr="00366E78" w:rsidRDefault="004B08D8" w:rsidP="00366E78">
      <w:pPr>
        <w:spacing w:after="0" w:line="240" w:lineRule="auto"/>
        <w:ind w:firstLine="851"/>
        <w:jc w:val="center"/>
        <w:rPr>
          <w:rFonts w:ascii="Times New Roman" w:hAnsi="Times New Roman" w:cs="Times New Roman"/>
          <w:b/>
          <w:sz w:val="24"/>
          <w:szCs w:val="24"/>
          <w:lang w:val="ro-RO" w:eastAsia="ru-RU"/>
        </w:rPr>
      </w:pPr>
    </w:p>
    <w:p w14:paraId="20643144" w14:textId="77777777" w:rsidR="00A96449" w:rsidRPr="00366E78" w:rsidRDefault="00A96449" w:rsidP="00366E78">
      <w:pPr>
        <w:pStyle w:val="NormalWeb"/>
        <w:shd w:val="clear" w:color="auto" w:fill="FFFFFF"/>
        <w:spacing w:before="0" w:beforeAutospacing="0" w:after="0" w:afterAutospacing="0"/>
        <w:ind w:firstLine="851"/>
        <w:jc w:val="both"/>
        <w:rPr>
          <w:lang w:val="ro-MD"/>
        </w:rPr>
      </w:pPr>
    </w:p>
    <w:p w14:paraId="3EC2C69C" w14:textId="77777777" w:rsidR="00D000DE" w:rsidRPr="00366E78" w:rsidRDefault="00D000DE" w:rsidP="00366E78">
      <w:pPr>
        <w:pStyle w:val="NormalWeb"/>
        <w:shd w:val="clear" w:color="auto" w:fill="FFFFFF"/>
        <w:spacing w:before="0" w:beforeAutospacing="0" w:after="0" w:afterAutospacing="0"/>
        <w:ind w:firstLine="851"/>
        <w:jc w:val="both"/>
        <w:rPr>
          <w:sz w:val="11"/>
          <w:szCs w:val="11"/>
        </w:rPr>
      </w:pPr>
    </w:p>
    <w:p w14:paraId="514A1E65" w14:textId="77777777" w:rsidR="004D1995" w:rsidRPr="00366E78" w:rsidRDefault="004D1995" w:rsidP="00366E78">
      <w:pPr>
        <w:shd w:val="clear" w:color="auto" w:fill="FFFFFF"/>
        <w:spacing w:after="184" w:line="240" w:lineRule="auto"/>
        <w:ind w:firstLine="851"/>
        <w:jc w:val="both"/>
        <w:rPr>
          <w:rFonts w:ascii="Times New Roman" w:eastAsia="Times New Roman" w:hAnsi="Times New Roman" w:cs="Times New Roman"/>
          <w:sz w:val="28"/>
          <w:szCs w:val="28"/>
          <w:lang w:val="en-US"/>
        </w:rPr>
      </w:pPr>
    </w:p>
    <w:p w14:paraId="237CECB9" w14:textId="77777777" w:rsidR="0051402D" w:rsidRPr="00366E78" w:rsidRDefault="0051402D" w:rsidP="00366E78">
      <w:pPr>
        <w:ind w:firstLine="851"/>
        <w:rPr>
          <w:rFonts w:ascii="Times New Roman" w:hAnsi="Times New Roman" w:cs="Times New Roman"/>
          <w:lang w:val="en-US"/>
        </w:rPr>
      </w:pPr>
    </w:p>
    <w:sectPr w:rsidR="0051402D" w:rsidRPr="00366E78" w:rsidSect="005140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B315E" w14:textId="77777777" w:rsidR="00576BA3" w:rsidRDefault="00576BA3" w:rsidP="004B08D8">
      <w:pPr>
        <w:spacing w:after="0" w:line="240" w:lineRule="auto"/>
      </w:pPr>
      <w:r>
        <w:separator/>
      </w:r>
    </w:p>
  </w:endnote>
  <w:endnote w:type="continuationSeparator" w:id="0">
    <w:p w14:paraId="682E79CD" w14:textId="77777777" w:rsidR="00576BA3" w:rsidRDefault="00576BA3" w:rsidP="004B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rlito">
    <w:altName w:val="Calibri"/>
    <w:panose1 w:val="020B0604020202020204"/>
    <w:charset w:val="00"/>
    <w:family w:val="swiss"/>
    <w:pitch w:val="variable"/>
    <w:sig w:usb0="E10002FF" w:usb1="5000E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91708" w14:textId="77777777" w:rsidR="00576BA3" w:rsidRDefault="00576BA3" w:rsidP="004B08D8">
      <w:pPr>
        <w:spacing w:after="0" w:line="240" w:lineRule="auto"/>
      </w:pPr>
      <w:r>
        <w:separator/>
      </w:r>
    </w:p>
  </w:footnote>
  <w:footnote w:type="continuationSeparator" w:id="0">
    <w:p w14:paraId="3BA5362F" w14:textId="77777777" w:rsidR="00576BA3" w:rsidRDefault="00576BA3" w:rsidP="004B08D8">
      <w:pPr>
        <w:spacing w:after="0" w:line="240" w:lineRule="auto"/>
      </w:pPr>
      <w:r>
        <w:continuationSeparator/>
      </w:r>
    </w:p>
  </w:footnote>
  <w:footnote w:id="1">
    <w:p w14:paraId="4A50D85C" w14:textId="77777777" w:rsidR="004B08D8" w:rsidRPr="00147EE4" w:rsidRDefault="004B08D8" w:rsidP="004B08D8">
      <w:pPr>
        <w:pStyle w:val="FootnoteText"/>
        <w:jc w:val="both"/>
        <w:rPr>
          <w:rFonts w:ascii="Times New Roman" w:hAnsi="Times New Roman" w:cs="Times New Roman"/>
          <w:color w:val="000000" w:themeColor="text1"/>
          <w:lang w:val="ro-RO"/>
        </w:rPr>
      </w:pPr>
      <w:r w:rsidRPr="00147EE4">
        <w:rPr>
          <w:rStyle w:val="FootnoteReference"/>
          <w:rFonts w:ascii="Times New Roman" w:hAnsi="Times New Roman" w:cs="Times New Roman"/>
          <w:color w:val="000000" w:themeColor="text1"/>
        </w:rPr>
        <w:footnoteRef/>
      </w:r>
      <w:r w:rsidRPr="00147EE4">
        <w:rPr>
          <w:rFonts w:ascii="Times New Roman" w:hAnsi="Times New Roman" w:cs="Times New Roman"/>
          <w:color w:val="000000" w:themeColor="text1"/>
        </w:rPr>
        <w:t xml:space="preserve"> </w:t>
      </w:r>
      <w:proofErr w:type="spellStart"/>
      <w:r w:rsidRPr="00147EE4">
        <w:rPr>
          <w:rFonts w:ascii="Times New Roman" w:hAnsi="Times New Roman" w:cs="Times New Roman"/>
          <w:color w:val="000000" w:themeColor="text1"/>
          <w:shd w:val="clear" w:color="auto" w:fill="FFFFFF"/>
        </w:rPr>
        <w:t>Cererea</w:t>
      </w:r>
      <w:proofErr w:type="spellEnd"/>
      <w:r w:rsidRPr="00147EE4">
        <w:rPr>
          <w:rFonts w:ascii="Times New Roman" w:hAnsi="Times New Roman" w:cs="Times New Roman"/>
          <w:color w:val="000000" w:themeColor="text1"/>
          <w:shd w:val="clear" w:color="auto" w:fill="FFFFFF"/>
        </w:rPr>
        <w:t xml:space="preserve"> de </w:t>
      </w:r>
      <w:proofErr w:type="spellStart"/>
      <w:r w:rsidRPr="00147EE4">
        <w:rPr>
          <w:rFonts w:ascii="Times New Roman" w:hAnsi="Times New Roman" w:cs="Times New Roman"/>
          <w:color w:val="000000" w:themeColor="text1"/>
          <w:shd w:val="clear" w:color="auto" w:fill="FFFFFF"/>
        </w:rPr>
        <w:t>admitere</w:t>
      </w:r>
      <w:proofErr w:type="spellEnd"/>
      <w:r w:rsidRPr="00147EE4">
        <w:rPr>
          <w:rFonts w:ascii="Times New Roman" w:hAnsi="Times New Roman" w:cs="Times New Roman"/>
          <w:color w:val="000000" w:themeColor="text1"/>
          <w:shd w:val="clear" w:color="auto" w:fill="FFFFFF"/>
        </w:rPr>
        <w:t xml:space="preserve"> a creanţelor are acelaşi regim juridic ca şi cererea de chemare în judecată.</w:t>
      </w:r>
      <w:r w:rsidRPr="00147EE4">
        <w:rPr>
          <w:rFonts w:ascii="Times New Roman" w:hAnsi="Times New Roman" w:cs="Times New Roman"/>
          <w:color w:val="000000" w:themeColor="text1"/>
          <w:lang w:val="ro-RO"/>
        </w:rPr>
        <w:t xml:space="preserve"> Astfel, cererea de înaintare a creanţelor va îmbrăca forma unei cereri de chemare în judecată, fiind o formă de manifestare a acţiunii civile sau mijlocul procedural prin care creditorul solicită restabilirea situaţiei de drept încălcate, prin restituirea creanţelor. Drept condiţie a validităţii, o astfel de cerere va avea forma scrisă și va cuprinde toate elementee necesare prevăzute la art. 166-167 CPC. Cererea obligatoriu se va depune în două exemplare, la cererea propriu-zisă se vor ataşa înscrisuri, probe care vor dovedi existenţa creanţelor. Dacă se cere încasarea unei dobînzi, penalităţi, se vor anexa calculele dobînzii, penalităţii. Important: Cererea se va depune doar în instanța de judecată, nu la administratorul insolvabilităţii, debitor, contabil etc.</w:t>
      </w:r>
    </w:p>
  </w:footnote>
  <w:footnote w:id="2">
    <w:p w14:paraId="1A891C50" w14:textId="77777777" w:rsidR="004B08D8" w:rsidRPr="00147EE4" w:rsidRDefault="004B08D8" w:rsidP="004B08D8">
      <w:pPr>
        <w:pStyle w:val="FootnoteText"/>
        <w:jc w:val="both"/>
        <w:rPr>
          <w:rFonts w:ascii="Times New Roman" w:hAnsi="Times New Roman" w:cs="Times New Roman"/>
          <w:color w:val="000000" w:themeColor="text1"/>
        </w:rPr>
      </w:pPr>
      <w:r w:rsidRPr="00147EE4">
        <w:rPr>
          <w:rStyle w:val="FootnoteReference"/>
          <w:rFonts w:ascii="Times New Roman" w:hAnsi="Times New Roman" w:cs="Times New Roman"/>
          <w:color w:val="000000" w:themeColor="text1"/>
        </w:rPr>
        <w:footnoteRef/>
      </w:r>
      <w:r w:rsidRPr="00147EE4">
        <w:rPr>
          <w:rFonts w:ascii="Times New Roman" w:hAnsi="Times New Roman" w:cs="Times New Roman"/>
          <w:color w:val="000000" w:themeColor="text1"/>
        </w:rPr>
        <w:t xml:space="preserve">  Dacă creanța este chirografară, se indică rangul acesteia conform art. 43 LI;</w:t>
      </w:r>
    </w:p>
  </w:footnote>
  <w:footnote w:id="3">
    <w:p w14:paraId="190FE934" w14:textId="77777777" w:rsidR="004B08D8" w:rsidRPr="00147EE4" w:rsidRDefault="004B08D8" w:rsidP="004B08D8">
      <w:pPr>
        <w:pStyle w:val="FootnoteText"/>
        <w:jc w:val="both"/>
        <w:rPr>
          <w:rFonts w:ascii="Times New Roman" w:hAnsi="Times New Roman" w:cs="Times New Roman"/>
          <w:color w:val="000000" w:themeColor="text1"/>
        </w:rPr>
      </w:pPr>
      <w:r w:rsidRPr="00147EE4">
        <w:rPr>
          <w:rStyle w:val="FootnoteReference"/>
          <w:rFonts w:ascii="Times New Roman" w:hAnsi="Times New Roman" w:cs="Times New Roman"/>
          <w:color w:val="000000" w:themeColor="text1"/>
        </w:rPr>
        <w:footnoteRef/>
      </w:r>
      <w:r w:rsidRPr="00147EE4">
        <w:rPr>
          <w:rFonts w:ascii="Times New Roman" w:hAnsi="Times New Roman" w:cs="Times New Roman"/>
          <w:color w:val="000000" w:themeColor="text1"/>
        </w:rPr>
        <w:t xml:space="preserve">  Conform alin. (1) al art. 50 LI, </w:t>
      </w:r>
      <w:r w:rsidRPr="00147EE4">
        <w:rPr>
          <w:rFonts w:ascii="Times New Roman" w:hAnsi="Times New Roman" w:cs="Times New Roman"/>
          <w:color w:val="000000" w:themeColor="text1"/>
          <w:shd w:val="clear" w:color="auto" w:fill="FFFFFF"/>
        </w:rPr>
        <w:t>creditorii cu drept de gaj convențional sau legal asupra unui bun din masa debitoare sunt îndreptățiți la satisfacerea prioritară a creanțelor garantate din contul bunului gajat.,</w:t>
      </w:r>
    </w:p>
  </w:footnote>
  <w:footnote w:id="4">
    <w:p w14:paraId="127235F4" w14:textId="77777777" w:rsidR="004B08D8" w:rsidRPr="004B08D8" w:rsidRDefault="004B08D8" w:rsidP="004B08D8">
      <w:pPr>
        <w:tabs>
          <w:tab w:val="left" w:pos="993"/>
        </w:tabs>
        <w:spacing w:after="0" w:line="240" w:lineRule="auto"/>
        <w:jc w:val="both"/>
        <w:rPr>
          <w:rFonts w:ascii="Times New Roman" w:hAnsi="Times New Roman" w:cs="Times New Roman"/>
          <w:color w:val="000000" w:themeColor="text1"/>
          <w:lang w:val="en-US" w:eastAsia="ru-RU"/>
        </w:rPr>
      </w:pPr>
      <w:r w:rsidRPr="00147EE4">
        <w:rPr>
          <w:rStyle w:val="FootnoteReference"/>
          <w:rFonts w:ascii="Times New Roman" w:hAnsi="Times New Roman" w:cs="Times New Roman"/>
          <w:color w:val="000000" w:themeColor="text1"/>
          <w:sz w:val="20"/>
          <w:szCs w:val="20"/>
        </w:rPr>
        <w:footnoteRef/>
      </w:r>
      <w:r w:rsidRPr="00147EE4">
        <w:rPr>
          <w:rFonts w:ascii="Times New Roman" w:hAnsi="Times New Roman" w:cs="Times New Roman"/>
          <w:color w:val="000000" w:themeColor="text1"/>
          <w:sz w:val="20"/>
          <w:szCs w:val="20"/>
          <w:lang w:val="en-US"/>
        </w:rPr>
        <w:t xml:space="preserve"> </w:t>
      </w:r>
      <w:r w:rsidRPr="00147EE4">
        <w:rPr>
          <w:rFonts w:ascii="Times New Roman" w:hAnsi="Times New Roman" w:cs="Times New Roman"/>
          <w:color w:val="000000" w:themeColor="text1"/>
          <w:sz w:val="20"/>
          <w:szCs w:val="20"/>
          <w:lang w:val="ro-RO"/>
        </w:rPr>
        <w:t xml:space="preserve">Se vor anexa extrasul din registrul de stat al persoanelor juridice ale creditorului, care confirmă datele de identificare ale creditorului, actele din care izvorăște creanța, precum </w:t>
      </w:r>
      <w:proofErr w:type="spellStart"/>
      <w:r w:rsidRPr="00147EE4">
        <w:rPr>
          <w:rFonts w:ascii="Times New Roman" w:hAnsi="Times New Roman" w:cs="Times New Roman"/>
          <w:color w:val="000000" w:themeColor="text1"/>
          <w:sz w:val="20"/>
          <w:szCs w:val="20"/>
          <w:lang w:val="en-US" w:eastAsia="ru-RU"/>
        </w:rPr>
        <w:t>ar</w:t>
      </w:r>
      <w:proofErr w:type="spellEnd"/>
      <w:r w:rsidRPr="00147EE4">
        <w:rPr>
          <w:rFonts w:ascii="Times New Roman" w:hAnsi="Times New Roman" w:cs="Times New Roman"/>
          <w:color w:val="000000" w:themeColor="text1"/>
          <w:sz w:val="20"/>
          <w:szCs w:val="20"/>
          <w:lang w:val="en-US" w:eastAsia="ru-RU"/>
        </w:rPr>
        <w:t xml:space="preserve"> fi o </w:t>
      </w:r>
      <w:proofErr w:type="spellStart"/>
      <w:r w:rsidRPr="00147EE4">
        <w:rPr>
          <w:rFonts w:ascii="Times New Roman" w:hAnsi="Times New Roman" w:cs="Times New Roman"/>
          <w:color w:val="000000" w:themeColor="text1"/>
          <w:sz w:val="20"/>
          <w:szCs w:val="20"/>
          <w:lang w:val="en-US" w:eastAsia="ru-RU"/>
        </w:rPr>
        <w:t>copie</w:t>
      </w:r>
      <w:proofErr w:type="spellEnd"/>
      <w:r w:rsidRPr="00147EE4">
        <w:rPr>
          <w:rFonts w:ascii="Times New Roman" w:hAnsi="Times New Roman" w:cs="Times New Roman"/>
          <w:color w:val="000000" w:themeColor="text1"/>
          <w:sz w:val="20"/>
          <w:szCs w:val="20"/>
          <w:lang w:val="en-US" w:eastAsia="ru-RU"/>
        </w:rPr>
        <w:t xml:space="preserve"> a </w:t>
      </w:r>
      <w:proofErr w:type="spellStart"/>
      <w:r w:rsidRPr="00147EE4">
        <w:rPr>
          <w:rFonts w:ascii="Times New Roman" w:hAnsi="Times New Roman" w:cs="Times New Roman"/>
          <w:color w:val="000000" w:themeColor="text1"/>
          <w:sz w:val="20"/>
          <w:szCs w:val="20"/>
          <w:lang w:val="en-US" w:eastAsia="ru-RU"/>
        </w:rPr>
        <w:t>contractului</w:t>
      </w:r>
      <w:proofErr w:type="spellEnd"/>
      <w:r w:rsidRPr="00147EE4">
        <w:rPr>
          <w:rFonts w:ascii="Times New Roman" w:hAnsi="Times New Roman" w:cs="Times New Roman"/>
          <w:color w:val="000000" w:themeColor="text1"/>
          <w:sz w:val="20"/>
          <w:szCs w:val="20"/>
          <w:lang w:val="en-US" w:eastAsia="ru-RU"/>
        </w:rPr>
        <w:t xml:space="preserve"> </w:t>
      </w:r>
      <w:proofErr w:type="spellStart"/>
      <w:r w:rsidRPr="00147EE4">
        <w:rPr>
          <w:rFonts w:ascii="Times New Roman" w:hAnsi="Times New Roman" w:cs="Times New Roman"/>
          <w:color w:val="000000" w:themeColor="text1"/>
          <w:sz w:val="20"/>
          <w:szCs w:val="20"/>
          <w:lang w:val="en-US" w:eastAsia="ru-RU"/>
        </w:rPr>
        <w:t>încheiat</w:t>
      </w:r>
      <w:proofErr w:type="spellEnd"/>
      <w:r w:rsidRPr="00147EE4">
        <w:rPr>
          <w:rFonts w:ascii="Times New Roman" w:hAnsi="Times New Roman" w:cs="Times New Roman"/>
          <w:color w:val="000000" w:themeColor="text1"/>
          <w:sz w:val="20"/>
          <w:szCs w:val="20"/>
          <w:lang w:val="en-US" w:eastAsia="ru-RU"/>
        </w:rPr>
        <w:t xml:space="preserve"> </w:t>
      </w:r>
      <w:proofErr w:type="spellStart"/>
      <w:r w:rsidRPr="00147EE4">
        <w:rPr>
          <w:rFonts w:ascii="Times New Roman" w:hAnsi="Times New Roman" w:cs="Times New Roman"/>
          <w:color w:val="000000" w:themeColor="text1"/>
          <w:sz w:val="20"/>
          <w:szCs w:val="20"/>
          <w:lang w:val="en-US" w:eastAsia="ru-RU"/>
        </w:rPr>
        <w:t>între</w:t>
      </w:r>
      <w:proofErr w:type="spellEnd"/>
      <w:r w:rsidRPr="00147EE4">
        <w:rPr>
          <w:rFonts w:ascii="Times New Roman" w:hAnsi="Times New Roman" w:cs="Times New Roman"/>
          <w:color w:val="000000" w:themeColor="text1"/>
          <w:sz w:val="20"/>
          <w:szCs w:val="20"/>
          <w:lang w:val="en-US" w:eastAsia="ru-RU"/>
        </w:rPr>
        <w:t xml:space="preserve"> creditor </w:t>
      </w:r>
      <w:proofErr w:type="spellStart"/>
      <w:r w:rsidRPr="00147EE4">
        <w:rPr>
          <w:rFonts w:ascii="Times New Roman" w:hAnsi="Times New Roman" w:cs="Times New Roman"/>
          <w:color w:val="000000" w:themeColor="text1"/>
          <w:sz w:val="20"/>
          <w:szCs w:val="20"/>
          <w:lang w:val="en-US" w:eastAsia="ru-RU"/>
        </w:rPr>
        <w:t>și</w:t>
      </w:r>
      <w:proofErr w:type="spellEnd"/>
      <w:r w:rsidRPr="00147EE4">
        <w:rPr>
          <w:rFonts w:ascii="Times New Roman" w:hAnsi="Times New Roman" w:cs="Times New Roman"/>
          <w:color w:val="000000" w:themeColor="text1"/>
          <w:sz w:val="20"/>
          <w:szCs w:val="20"/>
          <w:lang w:val="en-US" w:eastAsia="ru-RU"/>
        </w:rPr>
        <w:t xml:space="preserve"> </w:t>
      </w:r>
      <w:proofErr w:type="spellStart"/>
      <w:r w:rsidRPr="00147EE4">
        <w:rPr>
          <w:rFonts w:ascii="Times New Roman" w:hAnsi="Times New Roman" w:cs="Times New Roman"/>
          <w:color w:val="000000" w:themeColor="text1"/>
          <w:sz w:val="20"/>
          <w:szCs w:val="20"/>
          <w:lang w:val="en-US" w:eastAsia="ru-RU"/>
        </w:rPr>
        <w:t>debitor</w:t>
      </w:r>
      <w:proofErr w:type="spellEnd"/>
      <w:r w:rsidRPr="00147EE4">
        <w:rPr>
          <w:rFonts w:ascii="Times New Roman" w:hAnsi="Times New Roman" w:cs="Times New Roman"/>
          <w:color w:val="000000" w:themeColor="text1"/>
          <w:sz w:val="20"/>
          <w:szCs w:val="20"/>
          <w:lang w:val="en-US" w:eastAsia="ru-RU"/>
        </w:rPr>
        <w:t xml:space="preserve">, </w:t>
      </w:r>
      <w:proofErr w:type="spellStart"/>
      <w:r w:rsidRPr="00147EE4">
        <w:rPr>
          <w:rFonts w:ascii="Times New Roman" w:hAnsi="Times New Roman" w:cs="Times New Roman"/>
          <w:color w:val="000000" w:themeColor="text1"/>
          <w:sz w:val="20"/>
          <w:szCs w:val="20"/>
          <w:lang w:val="en-US" w:eastAsia="ru-RU"/>
        </w:rPr>
        <w:t>copiile</w:t>
      </w:r>
      <w:proofErr w:type="spellEnd"/>
      <w:r w:rsidRPr="00147EE4">
        <w:rPr>
          <w:rFonts w:ascii="Times New Roman" w:hAnsi="Times New Roman" w:cs="Times New Roman"/>
          <w:color w:val="000000" w:themeColor="text1"/>
          <w:sz w:val="20"/>
          <w:szCs w:val="20"/>
          <w:lang w:val="en-US" w:eastAsia="ru-RU"/>
        </w:rPr>
        <w:t xml:space="preserve"> </w:t>
      </w:r>
      <w:proofErr w:type="spellStart"/>
      <w:r w:rsidRPr="00147EE4">
        <w:rPr>
          <w:rFonts w:ascii="Times New Roman" w:hAnsi="Times New Roman" w:cs="Times New Roman"/>
          <w:color w:val="000000" w:themeColor="text1"/>
          <w:sz w:val="20"/>
          <w:szCs w:val="20"/>
          <w:lang w:val="en-US" w:eastAsia="ru-RU"/>
        </w:rPr>
        <w:t>facturilor</w:t>
      </w:r>
      <w:proofErr w:type="spellEnd"/>
      <w:r w:rsidRPr="00147EE4">
        <w:rPr>
          <w:rFonts w:ascii="Times New Roman" w:hAnsi="Times New Roman" w:cs="Times New Roman"/>
          <w:color w:val="000000" w:themeColor="text1"/>
          <w:sz w:val="20"/>
          <w:szCs w:val="20"/>
          <w:lang w:val="en-US" w:eastAsia="ru-RU"/>
        </w:rPr>
        <w:t xml:space="preserve"> </w:t>
      </w:r>
      <w:proofErr w:type="spellStart"/>
      <w:r w:rsidRPr="00147EE4">
        <w:rPr>
          <w:rFonts w:ascii="Times New Roman" w:hAnsi="Times New Roman" w:cs="Times New Roman"/>
          <w:color w:val="000000" w:themeColor="text1"/>
          <w:sz w:val="20"/>
          <w:szCs w:val="20"/>
          <w:lang w:val="en-US" w:eastAsia="ru-RU"/>
        </w:rPr>
        <w:t>fiscale</w:t>
      </w:r>
      <w:proofErr w:type="spellEnd"/>
      <w:r w:rsidRPr="00147EE4">
        <w:rPr>
          <w:rFonts w:ascii="Times New Roman" w:hAnsi="Times New Roman" w:cs="Times New Roman"/>
          <w:color w:val="000000" w:themeColor="text1"/>
          <w:sz w:val="20"/>
          <w:szCs w:val="20"/>
          <w:lang w:val="en-US" w:eastAsia="ru-RU"/>
        </w:rPr>
        <w:t xml:space="preserve">, </w:t>
      </w:r>
      <w:proofErr w:type="spellStart"/>
      <w:r w:rsidRPr="00147EE4">
        <w:rPr>
          <w:rFonts w:ascii="Times New Roman" w:hAnsi="Times New Roman" w:cs="Times New Roman"/>
          <w:color w:val="000000" w:themeColor="text1"/>
          <w:sz w:val="20"/>
          <w:szCs w:val="20"/>
          <w:lang w:val="en-US" w:eastAsia="ru-RU"/>
        </w:rPr>
        <w:t>actul</w:t>
      </w:r>
      <w:proofErr w:type="spellEnd"/>
      <w:r w:rsidRPr="00147EE4">
        <w:rPr>
          <w:rFonts w:ascii="Times New Roman" w:hAnsi="Times New Roman" w:cs="Times New Roman"/>
          <w:color w:val="000000" w:themeColor="text1"/>
          <w:sz w:val="20"/>
          <w:szCs w:val="20"/>
          <w:lang w:val="en-US" w:eastAsia="ru-RU"/>
        </w:rPr>
        <w:t xml:space="preserve"> de </w:t>
      </w:r>
      <w:proofErr w:type="spellStart"/>
      <w:r w:rsidRPr="00147EE4">
        <w:rPr>
          <w:rFonts w:ascii="Times New Roman" w:hAnsi="Times New Roman" w:cs="Times New Roman"/>
          <w:color w:val="000000" w:themeColor="text1"/>
          <w:sz w:val="20"/>
          <w:szCs w:val="20"/>
          <w:lang w:val="en-US" w:eastAsia="ru-RU"/>
        </w:rPr>
        <w:t>verificare</w:t>
      </w:r>
      <w:proofErr w:type="spellEnd"/>
      <w:r w:rsidRPr="00147EE4">
        <w:rPr>
          <w:rFonts w:ascii="Times New Roman" w:hAnsi="Times New Roman" w:cs="Times New Roman"/>
          <w:color w:val="000000" w:themeColor="text1"/>
          <w:sz w:val="20"/>
          <w:szCs w:val="20"/>
          <w:lang w:val="en-US" w:eastAsia="ru-RU"/>
        </w:rPr>
        <w:t xml:space="preserve"> </w:t>
      </w:r>
      <w:proofErr w:type="spellStart"/>
      <w:r w:rsidRPr="00147EE4">
        <w:rPr>
          <w:rFonts w:ascii="Times New Roman" w:hAnsi="Times New Roman" w:cs="Times New Roman"/>
          <w:color w:val="000000" w:themeColor="text1"/>
          <w:sz w:val="20"/>
          <w:szCs w:val="20"/>
          <w:lang w:val="en-US" w:eastAsia="ru-RU"/>
        </w:rPr>
        <w:t>dintre</w:t>
      </w:r>
      <w:proofErr w:type="spellEnd"/>
      <w:r w:rsidRPr="00147EE4">
        <w:rPr>
          <w:rFonts w:ascii="Times New Roman" w:hAnsi="Times New Roman" w:cs="Times New Roman"/>
          <w:color w:val="000000" w:themeColor="text1"/>
          <w:sz w:val="20"/>
          <w:szCs w:val="20"/>
          <w:lang w:val="en-US" w:eastAsia="ru-RU"/>
        </w:rPr>
        <w:t xml:space="preserve"> </w:t>
      </w:r>
      <w:proofErr w:type="spellStart"/>
      <w:r w:rsidRPr="00147EE4">
        <w:rPr>
          <w:rFonts w:ascii="Times New Roman" w:hAnsi="Times New Roman" w:cs="Times New Roman"/>
          <w:color w:val="000000" w:themeColor="text1"/>
          <w:sz w:val="20"/>
          <w:szCs w:val="20"/>
          <w:lang w:val="en-US" w:eastAsia="ru-RU"/>
        </w:rPr>
        <w:t>întreprinderi</w:t>
      </w:r>
      <w:proofErr w:type="spellEnd"/>
      <w:r w:rsidRPr="00147EE4">
        <w:rPr>
          <w:rFonts w:ascii="Times New Roman" w:hAnsi="Times New Roman" w:cs="Times New Roman"/>
          <w:color w:val="000000" w:themeColor="text1"/>
          <w:sz w:val="20"/>
          <w:szCs w:val="20"/>
          <w:lang w:val="en-US" w:eastAsia="ru-RU"/>
        </w:rPr>
        <w:t xml:space="preserve"> etc. Conform alin. (1) art. 167 CPC, </w:t>
      </w:r>
      <w:r w:rsidRPr="00147EE4">
        <w:rPr>
          <w:rFonts w:ascii="Times New Roman" w:hAnsi="Times New Roman" w:cs="Times New Roman"/>
          <w:color w:val="000000" w:themeColor="text1"/>
          <w:sz w:val="20"/>
          <w:szCs w:val="20"/>
          <w:shd w:val="clear" w:color="auto" w:fill="FFFFFF"/>
          <w:lang w:val="en-US"/>
        </w:rPr>
        <w:t>copiile de pe cererea de chemare în judecată şi de pe înscrisuri, certificate de către parte, pe proprie răspundere, într-un număr egal cu numărul de pîrîţi şi de intervenienţi, dacă ei nu dispun de aceste acte, plus un rînd de copii pentru instanţă. Copiile vor fi certificate de către parte pentru conformitate cu originalul.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4A5A"/>
    <w:multiLevelType w:val="hybridMultilevel"/>
    <w:tmpl w:val="E0E6869A"/>
    <w:lvl w:ilvl="0" w:tplc="4EE05908">
      <w:start w:val="1"/>
      <w:numFmt w:val="decimal"/>
      <w:lvlText w:val="%1."/>
      <w:lvlJc w:val="left"/>
      <w:pPr>
        <w:ind w:left="1620" w:hanging="360"/>
      </w:pPr>
      <w:rPr>
        <w:rFonts w:hint="default"/>
        <w:i w:val="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 w15:restartNumberingAfterBreak="0">
    <w:nsid w:val="0F112E43"/>
    <w:multiLevelType w:val="hybridMultilevel"/>
    <w:tmpl w:val="DBB699A2"/>
    <w:lvl w:ilvl="0" w:tplc="94085E2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45C16A0"/>
    <w:multiLevelType w:val="hybridMultilevel"/>
    <w:tmpl w:val="BE320EA0"/>
    <w:lvl w:ilvl="0" w:tplc="5F780F0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46E330D8"/>
    <w:multiLevelType w:val="hybridMultilevel"/>
    <w:tmpl w:val="CB5660BA"/>
    <w:lvl w:ilvl="0" w:tplc="82161CA2">
      <w:start w:val="1"/>
      <w:numFmt w:val="decimal"/>
      <w:lvlText w:val="%1."/>
      <w:lvlJc w:val="left"/>
      <w:pPr>
        <w:ind w:left="1069" w:hanging="360"/>
      </w:pPr>
      <w:rPr>
        <w:rFonts w:hint="default"/>
        <w:color w:val="auto"/>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0AF00E6"/>
    <w:multiLevelType w:val="hybridMultilevel"/>
    <w:tmpl w:val="5F3A911A"/>
    <w:lvl w:ilvl="0" w:tplc="0ED69450">
      <w:start w:val="1"/>
      <w:numFmt w:val="lowerLetter"/>
      <w:lvlText w:val="%1)"/>
      <w:lvlJc w:val="left"/>
      <w:pPr>
        <w:ind w:left="1455" w:hanging="91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7913CC8"/>
    <w:multiLevelType w:val="hybridMultilevel"/>
    <w:tmpl w:val="4B8A7B52"/>
    <w:lvl w:ilvl="0" w:tplc="BF9C6D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123379418">
    <w:abstractNumId w:val="2"/>
  </w:num>
  <w:num w:numId="2" w16cid:durableId="291639454">
    <w:abstractNumId w:val="3"/>
  </w:num>
  <w:num w:numId="3" w16cid:durableId="798571936">
    <w:abstractNumId w:val="1"/>
  </w:num>
  <w:num w:numId="4" w16cid:durableId="1925991457">
    <w:abstractNumId w:val="5"/>
  </w:num>
  <w:num w:numId="5" w16cid:durableId="1727726013">
    <w:abstractNumId w:val="4"/>
  </w:num>
  <w:num w:numId="6" w16cid:durableId="790439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1E"/>
    <w:rsid w:val="000E5F9A"/>
    <w:rsid w:val="00147EE4"/>
    <w:rsid w:val="00193200"/>
    <w:rsid w:val="001C0B60"/>
    <w:rsid w:val="001F13B9"/>
    <w:rsid w:val="00263CAA"/>
    <w:rsid w:val="0028335F"/>
    <w:rsid w:val="002A24B3"/>
    <w:rsid w:val="003361A5"/>
    <w:rsid w:val="003473EA"/>
    <w:rsid w:val="00366E78"/>
    <w:rsid w:val="003A27B1"/>
    <w:rsid w:val="003E4E60"/>
    <w:rsid w:val="00445AE6"/>
    <w:rsid w:val="00462D15"/>
    <w:rsid w:val="004B08D8"/>
    <w:rsid w:val="004D1995"/>
    <w:rsid w:val="0051402D"/>
    <w:rsid w:val="00564000"/>
    <w:rsid w:val="00576BA3"/>
    <w:rsid w:val="005958E6"/>
    <w:rsid w:val="005A136B"/>
    <w:rsid w:val="005C12C9"/>
    <w:rsid w:val="005E3DC6"/>
    <w:rsid w:val="00662C0D"/>
    <w:rsid w:val="006D6F20"/>
    <w:rsid w:val="0079657E"/>
    <w:rsid w:val="00837BC2"/>
    <w:rsid w:val="00866650"/>
    <w:rsid w:val="008D5710"/>
    <w:rsid w:val="008E2F1E"/>
    <w:rsid w:val="008E69C0"/>
    <w:rsid w:val="0093692B"/>
    <w:rsid w:val="00995513"/>
    <w:rsid w:val="00A67460"/>
    <w:rsid w:val="00A96449"/>
    <w:rsid w:val="00AB2320"/>
    <w:rsid w:val="00AD0929"/>
    <w:rsid w:val="00AD7372"/>
    <w:rsid w:val="00B31471"/>
    <w:rsid w:val="00BC668A"/>
    <w:rsid w:val="00BF7502"/>
    <w:rsid w:val="00C56442"/>
    <w:rsid w:val="00C57A59"/>
    <w:rsid w:val="00D000DE"/>
    <w:rsid w:val="00DC213C"/>
    <w:rsid w:val="00E135A4"/>
    <w:rsid w:val="00E71B67"/>
    <w:rsid w:val="00F35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0EB9"/>
  <w15:docId w15:val="{D1D6383C-3575-40D4-B295-07FD9EC2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dotm"/>
    <w:qFormat/>
    <w:rsid w:val="00BC668A"/>
    <w:pPr>
      <w:spacing w:after="200" w:line="276" w:lineRule="auto"/>
    </w:pPr>
    <w:rPr>
      <w:rFonts w:ascii="Calibri" w:hAnsi="Calibri"/>
      <w:lang w:val="ru-RU"/>
    </w:rPr>
  </w:style>
  <w:style w:type="paragraph" w:styleId="Heading1">
    <w:name w:val="heading 1"/>
    <w:basedOn w:val="Normal"/>
    <w:next w:val="Normal"/>
    <w:link w:val="Heading1Char"/>
    <w:uiPriority w:val="9"/>
    <w:qFormat/>
    <w:rsid w:val="00BC66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C66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C668A"/>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BC668A"/>
    <w:pPr>
      <w:keepNext/>
      <w:spacing w:after="0" w:line="360" w:lineRule="auto"/>
      <w:ind w:left="300"/>
      <w:jc w:val="center"/>
      <w:outlineLvl w:val="3"/>
    </w:pPr>
    <w:rPr>
      <w:rFonts w:ascii="Times New Roman" w:eastAsia="Times New Roman" w:hAnsi="Times New Roman" w:cs="Times New Roman"/>
      <w:sz w:val="28"/>
      <w:szCs w:val="20"/>
      <w:lang w:val="en-US" w:eastAsia="ru-RU"/>
    </w:rPr>
  </w:style>
  <w:style w:type="paragraph" w:styleId="Heading5">
    <w:name w:val="heading 5"/>
    <w:basedOn w:val="Normal"/>
    <w:next w:val="Normal"/>
    <w:link w:val="Heading5Char"/>
    <w:uiPriority w:val="99"/>
    <w:qFormat/>
    <w:rsid w:val="00BC668A"/>
    <w:pPr>
      <w:keepNext/>
      <w:keepLines/>
      <w:spacing w:before="200" w:after="0" w:line="240" w:lineRule="auto"/>
      <w:outlineLvl w:val="4"/>
    </w:pPr>
    <w:rPr>
      <w:rFonts w:ascii="Cambria" w:eastAsia="Times New Roman" w:hAnsi="Cambria" w:cs="Times New Roman"/>
      <w:color w:val="243F60"/>
      <w:sz w:val="20"/>
      <w:szCs w:val="20"/>
      <w:lang w:val="ro-RO" w:eastAsia="ru-RU"/>
    </w:rPr>
  </w:style>
  <w:style w:type="paragraph" w:styleId="Heading6">
    <w:name w:val="heading 6"/>
    <w:basedOn w:val="Normal"/>
    <w:link w:val="Heading6Char"/>
    <w:uiPriority w:val="9"/>
    <w:qFormat/>
    <w:rsid w:val="008E2F1E"/>
    <w:pPr>
      <w:spacing w:before="100" w:beforeAutospacing="1" w:after="100" w:afterAutospacing="1" w:line="240" w:lineRule="auto"/>
      <w:outlineLvl w:val="5"/>
    </w:pPr>
    <w:rPr>
      <w:rFonts w:ascii="Times New Roman" w:eastAsia="Times New Roman" w:hAnsi="Times New Roman" w:cs="Times New Roman"/>
      <w:b/>
      <w:bCs/>
      <w:sz w:val="15"/>
      <w:szCs w:val="15"/>
      <w:lang w:val="en-US"/>
    </w:rPr>
  </w:style>
  <w:style w:type="paragraph" w:styleId="Heading7">
    <w:name w:val="heading 7"/>
    <w:basedOn w:val="Normal"/>
    <w:next w:val="Normal"/>
    <w:link w:val="Heading7Char"/>
    <w:uiPriority w:val="99"/>
    <w:qFormat/>
    <w:rsid w:val="00BC668A"/>
    <w:pPr>
      <w:keepNext/>
      <w:keepLines/>
      <w:spacing w:before="200" w:after="0" w:line="240" w:lineRule="auto"/>
      <w:outlineLvl w:val="6"/>
    </w:pPr>
    <w:rPr>
      <w:rFonts w:ascii="Cambria" w:eastAsia="Times New Roman" w:hAnsi="Cambria" w:cs="Times New Roman"/>
      <w:i/>
      <w:iCs/>
      <w:color w:val="404040"/>
      <w:sz w:val="20"/>
      <w:szCs w:val="20"/>
      <w:lang w:val="ro-RO" w:eastAsia="ru-RU"/>
    </w:rPr>
  </w:style>
  <w:style w:type="paragraph" w:styleId="Heading9">
    <w:name w:val="heading 9"/>
    <w:basedOn w:val="Normal"/>
    <w:next w:val="Normal"/>
    <w:link w:val="Heading9Char"/>
    <w:uiPriority w:val="9"/>
    <w:semiHidden/>
    <w:unhideWhenUsed/>
    <w:qFormat/>
    <w:rsid w:val="00BC668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BC66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C668A"/>
    <w:rPr>
      <w:rFonts w:asciiTheme="majorHAnsi" w:eastAsiaTheme="majorEastAsia" w:hAnsiTheme="majorHAnsi" w:cstheme="majorBidi"/>
      <w:spacing w:val="-10"/>
      <w:kern w:val="28"/>
      <w:sz w:val="56"/>
      <w:szCs w:val="56"/>
      <w:lang w:val="ru-RU"/>
    </w:rPr>
  </w:style>
  <w:style w:type="paragraph" w:styleId="NoSpacing">
    <w:name w:val="No Spacing"/>
    <w:uiPriority w:val="1"/>
    <w:qFormat/>
    <w:rsid w:val="00BC668A"/>
    <w:pPr>
      <w:spacing w:after="0" w:line="240" w:lineRule="auto"/>
    </w:pPr>
    <w:rPr>
      <w:rFonts w:ascii="Calibri" w:hAnsi="Calibri"/>
      <w:lang w:val="ru-RU"/>
    </w:rPr>
  </w:style>
  <w:style w:type="paragraph" w:styleId="ListParagraph">
    <w:name w:val="List Paragraph"/>
    <w:basedOn w:val="Normal"/>
    <w:uiPriority w:val="34"/>
    <w:qFormat/>
    <w:rsid w:val="00BC668A"/>
    <w:pPr>
      <w:ind w:left="720"/>
      <w:contextualSpacing/>
    </w:pPr>
  </w:style>
  <w:style w:type="character" w:styleId="Strong">
    <w:name w:val="Strong"/>
    <w:basedOn w:val="DefaultParagraphFont"/>
    <w:uiPriority w:val="22"/>
    <w:qFormat/>
    <w:locked/>
    <w:rsid w:val="00BC668A"/>
    <w:rPr>
      <w:b/>
      <w:bCs/>
    </w:rPr>
  </w:style>
  <w:style w:type="character" w:customStyle="1" w:styleId="Heading1Char">
    <w:name w:val="Heading 1 Char"/>
    <w:basedOn w:val="DefaultParagraphFont"/>
    <w:link w:val="Heading1"/>
    <w:uiPriority w:val="9"/>
    <w:rsid w:val="00BC668A"/>
    <w:rPr>
      <w:rFonts w:asciiTheme="majorHAnsi" w:eastAsiaTheme="majorEastAsia" w:hAnsiTheme="majorHAnsi" w:cstheme="majorBidi"/>
      <w:color w:val="2E74B5" w:themeColor="accent1" w:themeShade="BF"/>
      <w:sz w:val="32"/>
      <w:szCs w:val="32"/>
      <w:lang w:val="ru-RU"/>
    </w:rPr>
  </w:style>
  <w:style w:type="character" w:customStyle="1" w:styleId="Heading2Char">
    <w:name w:val="Heading 2 Char"/>
    <w:basedOn w:val="DefaultParagraphFont"/>
    <w:link w:val="Heading2"/>
    <w:uiPriority w:val="9"/>
    <w:rsid w:val="00BC668A"/>
    <w:rPr>
      <w:rFonts w:asciiTheme="majorHAnsi" w:eastAsiaTheme="majorEastAsia" w:hAnsiTheme="majorHAnsi" w:cstheme="majorBidi"/>
      <w:color w:val="2E74B5" w:themeColor="accent1" w:themeShade="BF"/>
      <w:sz w:val="26"/>
      <w:szCs w:val="26"/>
      <w:lang w:val="ru-RU"/>
    </w:rPr>
  </w:style>
  <w:style w:type="character" w:customStyle="1" w:styleId="Heading3Char">
    <w:name w:val="Heading 3 Char"/>
    <w:basedOn w:val="DefaultParagraphFont"/>
    <w:link w:val="Heading3"/>
    <w:uiPriority w:val="9"/>
    <w:rsid w:val="00BC668A"/>
    <w:rPr>
      <w:rFonts w:ascii="Cambria" w:eastAsia="Times New Roman" w:hAnsi="Cambria" w:cs="Times New Roman"/>
      <w:b/>
      <w:bCs/>
      <w:sz w:val="26"/>
      <w:szCs w:val="26"/>
      <w:lang w:val="ru-RU"/>
    </w:rPr>
  </w:style>
  <w:style w:type="character" w:customStyle="1" w:styleId="Heading4Char">
    <w:name w:val="Heading 4 Char"/>
    <w:basedOn w:val="DefaultParagraphFont"/>
    <w:link w:val="Heading4"/>
    <w:uiPriority w:val="9"/>
    <w:rsid w:val="00BC668A"/>
    <w:rPr>
      <w:rFonts w:ascii="Times New Roman" w:eastAsia="Times New Roman" w:hAnsi="Times New Roman" w:cs="Times New Roman"/>
      <w:sz w:val="28"/>
      <w:szCs w:val="20"/>
      <w:lang w:val="en-US" w:eastAsia="ru-RU"/>
    </w:rPr>
  </w:style>
  <w:style w:type="character" w:customStyle="1" w:styleId="Heading5Char">
    <w:name w:val="Heading 5 Char"/>
    <w:basedOn w:val="DefaultParagraphFont"/>
    <w:link w:val="Heading5"/>
    <w:uiPriority w:val="99"/>
    <w:rsid w:val="00BC668A"/>
    <w:rPr>
      <w:rFonts w:ascii="Cambria" w:eastAsia="Times New Roman" w:hAnsi="Cambria" w:cs="Times New Roman"/>
      <w:color w:val="243F60"/>
      <w:sz w:val="20"/>
      <w:szCs w:val="20"/>
      <w:lang w:eastAsia="ru-RU"/>
    </w:rPr>
  </w:style>
  <w:style w:type="character" w:customStyle="1" w:styleId="Heading7Char">
    <w:name w:val="Heading 7 Char"/>
    <w:basedOn w:val="DefaultParagraphFont"/>
    <w:link w:val="Heading7"/>
    <w:uiPriority w:val="99"/>
    <w:rsid w:val="00BC668A"/>
    <w:rPr>
      <w:rFonts w:ascii="Cambria" w:eastAsia="Times New Roman" w:hAnsi="Cambria" w:cs="Times New Roman"/>
      <w:i/>
      <w:iCs/>
      <w:color w:val="404040"/>
      <w:sz w:val="20"/>
      <w:szCs w:val="20"/>
      <w:lang w:eastAsia="ru-RU"/>
    </w:rPr>
  </w:style>
  <w:style w:type="character" w:customStyle="1" w:styleId="Heading9Char">
    <w:name w:val="Heading 9 Char"/>
    <w:basedOn w:val="DefaultParagraphFont"/>
    <w:link w:val="Heading9"/>
    <w:uiPriority w:val="9"/>
    <w:semiHidden/>
    <w:rsid w:val="00BC668A"/>
    <w:rPr>
      <w:rFonts w:asciiTheme="majorHAnsi" w:eastAsiaTheme="majorEastAsia" w:hAnsiTheme="majorHAnsi" w:cstheme="majorBidi"/>
      <w:i/>
      <w:iCs/>
      <w:color w:val="272727" w:themeColor="text1" w:themeTint="D8"/>
      <w:sz w:val="21"/>
      <w:szCs w:val="21"/>
      <w:lang w:val="ru-RU"/>
    </w:rPr>
  </w:style>
  <w:style w:type="character" w:styleId="Emphasis">
    <w:name w:val="Emphasis"/>
    <w:basedOn w:val="DefaultParagraphFont"/>
    <w:uiPriority w:val="20"/>
    <w:qFormat/>
    <w:rsid w:val="00BC668A"/>
    <w:rPr>
      <w:i/>
      <w:iCs/>
    </w:rPr>
  </w:style>
  <w:style w:type="paragraph" w:styleId="NormalWeb">
    <w:name w:val="Normal (Web)"/>
    <w:aliases w:val="Знак,webb, Знак"/>
    <w:basedOn w:val="Normal"/>
    <w:link w:val="NormalWebChar"/>
    <w:uiPriority w:val="99"/>
    <w:unhideWhenUsed/>
    <w:qFormat/>
    <w:rsid w:val="00BC668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Знак Char,webb Char, Знак Char"/>
    <w:link w:val="NormalWeb"/>
    <w:uiPriority w:val="99"/>
    <w:rsid w:val="00BC668A"/>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BC668A"/>
    <w:pPr>
      <w:widowControl w:val="0"/>
      <w:autoSpaceDE w:val="0"/>
      <w:autoSpaceDN w:val="0"/>
      <w:spacing w:before="19" w:after="0" w:line="240" w:lineRule="auto"/>
      <w:jc w:val="right"/>
    </w:pPr>
    <w:rPr>
      <w:rFonts w:ascii="Carlito" w:eastAsia="Carlito" w:hAnsi="Carlito" w:cs="Carlito"/>
      <w:lang w:val="ro-RO"/>
    </w:rPr>
  </w:style>
  <w:style w:type="character" w:customStyle="1" w:styleId="Heading6Char">
    <w:name w:val="Heading 6 Char"/>
    <w:basedOn w:val="DefaultParagraphFont"/>
    <w:link w:val="Heading6"/>
    <w:uiPriority w:val="9"/>
    <w:rsid w:val="008E2F1E"/>
    <w:rPr>
      <w:rFonts w:ascii="Times New Roman" w:eastAsia="Times New Roman" w:hAnsi="Times New Roman" w:cs="Times New Roman"/>
      <w:b/>
      <w:bCs/>
      <w:sz w:val="15"/>
      <w:szCs w:val="15"/>
      <w:lang w:val="en-US"/>
    </w:rPr>
  </w:style>
  <w:style w:type="character" w:customStyle="1" w:styleId="FontStyle11">
    <w:name w:val="Font Style11"/>
    <w:uiPriority w:val="99"/>
    <w:rsid w:val="004B08D8"/>
    <w:rPr>
      <w:rFonts w:ascii="Times New Roman" w:hAnsi="Times New Roman" w:cs="Times New Roman"/>
      <w:sz w:val="22"/>
      <w:szCs w:val="22"/>
    </w:rPr>
  </w:style>
  <w:style w:type="paragraph" w:styleId="FootnoteText">
    <w:name w:val="footnote text"/>
    <w:basedOn w:val="Normal"/>
    <w:link w:val="FootnoteTextChar"/>
    <w:uiPriority w:val="99"/>
    <w:unhideWhenUsed/>
    <w:rsid w:val="004B08D8"/>
    <w:pPr>
      <w:spacing w:after="0" w:line="240" w:lineRule="auto"/>
    </w:pPr>
    <w:rPr>
      <w:rFonts w:asciiTheme="minorHAnsi" w:eastAsiaTheme="minorHAnsi" w:hAnsiTheme="minorHAnsi"/>
      <w:sz w:val="20"/>
      <w:szCs w:val="20"/>
      <w:lang w:val="en-US"/>
    </w:rPr>
  </w:style>
  <w:style w:type="character" w:customStyle="1" w:styleId="FootnoteTextChar">
    <w:name w:val="Footnote Text Char"/>
    <w:basedOn w:val="DefaultParagraphFont"/>
    <w:link w:val="FootnoteText"/>
    <w:uiPriority w:val="99"/>
    <w:rsid w:val="004B08D8"/>
    <w:rPr>
      <w:rFonts w:eastAsiaTheme="minorHAnsi"/>
      <w:sz w:val="20"/>
      <w:szCs w:val="20"/>
      <w:lang w:val="en-US"/>
    </w:rPr>
  </w:style>
  <w:style w:type="character" w:styleId="FootnoteReference">
    <w:name w:val="footnote reference"/>
    <w:basedOn w:val="DefaultParagraphFont"/>
    <w:uiPriority w:val="99"/>
    <w:semiHidden/>
    <w:unhideWhenUsed/>
    <w:rsid w:val="004B08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3496">
      <w:bodyDiv w:val="1"/>
      <w:marLeft w:val="0"/>
      <w:marRight w:val="0"/>
      <w:marTop w:val="0"/>
      <w:marBottom w:val="0"/>
      <w:divBdr>
        <w:top w:val="none" w:sz="0" w:space="0" w:color="auto"/>
        <w:left w:val="none" w:sz="0" w:space="0" w:color="auto"/>
        <w:bottom w:val="none" w:sz="0" w:space="0" w:color="auto"/>
        <w:right w:val="none" w:sz="0" w:space="0" w:color="auto"/>
      </w:divBdr>
    </w:div>
    <w:div w:id="298272032">
      <w:bodyDiv w:val="1"/>
      <w:marLeft w:val="0"/>
      <w:marRight w:val="0"/>
      <w:marTop w:val="0"/>
      <w:marBottom w:val="0"/>
      <w:divBdr>
        <w:top w:val="none" w:sz="0" w:space="0" w:color="auto"/>
        <w:left w:val="none" w:sz="0" w:space="0" w:color="auto"/>
        <w:bottom w:val="none" w:sz="0" w:space="0" w:color="auto"/>
        <w:right w:val="none" w:sz="0" w:space="0" w:color="auto"/>
      </w:divBdr>
    </w:div>
    <w:div w:id="651105125">
      <w:bodyDiv w:val="1"/>
      <w:marLeft w:val="0"/>
      <w:marRight w:val="0"/>
      <w:marTop w:val="0"/>
      <w:marBottom w:val="0"/>
      <w:divBdr>
        <w:top w:val="none" w:sz="0" w:space="0" w:color="auto"/>
        <w:left w:val="none" w:sz="0" w:space="0" w:color="auto"/>
        <w:bottom w:val="none" w:sz="0" w:space="0" w:color="auto"/>
        <w:right w:val="none" w:sz="0" w:space="0" w:color="auto"/>
      </w:divBdr>
    </w:div>
    <w:div w:id="1038891755">
      <w:bodyDiv w:val="1"/>
      <w:marLeft w:val="0"/>
      <w:marRight w:val="0"/>
      <w:marTop w:val="0"/>
      <w:marBottom w:val="0"/>
      <w:divBdr>
        <w:top w:val="none" w:sz="0" w:space="0" w:color="auto"/>
        <w:left w:val="none" w:sz="0" w:space="0" w:color="auto"/>
        <w:bottom w:val="none" w:sz="0" w:space="0" w:color="auto"/>
        <w:right w:val="none" w:sz="0" w:space="0" w:color="auto"/>
      </w:divBdr>
    </w:div>
    <w:div w:id="153315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516</Words>
  <Characters>2947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Office User</cp:lastModifiedBy>
  <cp:revision>2</cp:revision>
  <dcterms:created xsi:type="dcterms:W3CDTF">2023-11-20T07:58:00Z</dcterms:created>
  <dcterms:modified xsi:type="dcterms:W3CDTF">2023-11-20T07:58:00Z</dcterms:modified>
</cp:coreProperties>
</file>