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8D1B" w14:textId="17238D0E" w:rsidR="009A3FE6" w:rsidRPr="009B4293" w:rsidRDefault="009A3FE6" w:rsidP="009B4293">
      <w:pPr>
        <w:pStyle w:val="a6"/>
        <w:ind w:left="36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B4293">
        <w:rPr>
          <w:rFonts w:ascii="Times New Roman" w:hAnsi="Times New Roman" w:cs="Times New Roman"/>
          <w:b/>
          <w:sz w:val="28"/>
          <w:szCs w:val="28"/>
          <w:lang w:val="ro-MD"/>
        </w:rPr>
        <w:t xml:space="preserve">Compania mea nu-și </w:t>
      </w:r>
      <w:r w:rsidR="00C806AF" w:rsidRPr="009B4293">
        <w:rPr>
          <w:rFonts w:ascii="Times New Roman" w:hAnsi="Times New Roman" w:cs="Times New Roman"/>
          <w:b/>
          <w:sz w:val="28"/>
          <w:szCs w:val="28"/>
          <w:lang w:val="ro-MD"/>
        </w:rPr>
        <w:t xml:space="preserve">mai </w:t>
      </w:r>
      <w:r w:rsidRPr="009B4293">
        <w:rPr>
          <w:rFonts w:ascii="Times New Roman" w:hAnsi="Times New Roman" w:cs="Times New Roman"/>
          <w:b/>
          <w:sz w:val="28"/>
          <w:szCs w:val="28"/>
          <w:lang w:val="ro-MD"/>
        </w:rPr>
        <w:t xml:space="preserve">poate stinge datoriile. Ce </w:t>
      </w:r>
      <w:r w:rsidR="00BB1CCE" w:rsidRPr="009B4293">
        <w:rPr>
          <w:rFonts w:ascii="Times New Roman" w:hAnsi="Times New Roman" w:cs="Times New Roman"/>
          <w:b/>
          <w:sz w:val="28"/>
          <w:szCs w:val="28"/>
          <w:lang w:val="ro-MD"/>
        </w:rPr>
        <w:t>drepturi și obligații am</w:t>
      </w:r>
      <w:r w:rsidR="009B4293">
        <w:rPr>
          <w:rFonts w:ascii="Times New Roman" w:hAnsi="Times New Roman" w:cs="Times New Roman"/>
          <w:b/>
          <w:sz w:val="28"/>
          <w:szCs w:val="28"/>
          <w:lang w:val="ro-MD"/>
        </w:rPr>
        <w:t>?</w:t>
      </w:r>
      <w:r w:rsidRPr="009B4293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9B4293">
        <w:rPr>
          <w:rFonts w:ascii="Times New Roman" w:hAnsi="Times New Roman" w:cs="Times New Roman"/>
          <w:b/>
          <w:sz w:val="28"/>
          <w:szCs w:val="28"/>
          <w:lang w:val="ro-MD"/>
        </w:rPr>
        <w:t>Câ</w:t>
      </w:r>
      <w:r w:rsidRPr="009B4293">
        <w:rPr>
          <w:rFonts w:ascii="Times New Roman" w:hAnsi="Times New Roman" w:cs="Times New Roman"/>
          <w:b/>
          <w:sz w:val="28"/>
          <w:szCs w:val="28"/>
          <w:lang w:val="ro-MD"/>
        </w:rPr>
        <w:t xml:space="preserve">nd, cum și unde depun o cerere </w:t>
      </w:r>
      <w:r w:rsidR="009B4293">
        <w:rPr>
          <w:rFonts w:ascii="Times New Roman" w:hAnsi="Times New Roman" w:cs="Times New Roman"/>
          <w:b/>
          <w:sz w:val="28"/>
          <w:szCs w:val="28"/>
          <w:lang w:val="ro-MD"/>
        </w:rPr>
        <w:t>i</w:t>
      </w:r>
      <w:r w:rsidRPr="009B4293">
        <w:rPr>
          <w:rFonts w:ascii="Times New Roman" w:hAnsi="Times New Roman" w:cs="Times New Roman"/>
          <w:b/>
          <w:sz w:val="28"/>
          <w:szCs w:val="28"/>
          <w:lang w:val="ro-MD"/>
        </w:rPr>
        <w:t>ntroductivă</w:t>
      </w:r>
      <w:r w:rsidR="009B4293">
        <w:rPr>
          <w:rFonts w:ascii="Times New Roman" w:hAnsi="Times New Roman" w:cs="Times New Roman"/>
          <w:b/>
          <w:sz w:val="28"/>
          <w:szCs w:val="28"/>
          <w:lang w:val="ro-MD"/>
        </w:rPr>
        <w:t>?</w:t>
      </w:r>
    </w:p>
    <w:p w14:paraId="5A14180D" w14:textId="77777777" w:rsidR="00BB1CCE" w:rsidRPr="009B4293" w:rsidRDefault="00BB1CCE" w:rsidP="009B4293">
      <w:pPr>
        <w:ind w:firstLine="90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4FEBA35B" w14:textId="3F5730C7" w:rsidR="009A3FE6" w:rsidRPr="009B4293" w:rsidRDefault="00BB1CCE" w:rsidP="009B4293">
      <w:pPr>
        <w:pStyle w:val="a6"/>
        <w:numPr>
          <w:ilvl w:val="0"/>
          <w:numId w:val="2"/>
        </w:numPr>
        <w:ind w:left="0" w:firstLine="900"/>
        <w:jc w:val="both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>C</w:t>
      </w:r>
      <w:r w:rsid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>â</w:t>
      </w: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nd </w:t>
      </w:r>
      <w:r w:rsidR="00C806AF"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>compania</w:t>
      </w: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  se consideră insolvabilă</w:t>
      </w:r>
      <w:r w:rsidR="00C806AF"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>?</w:t>
      </w:r>
    </w:p>
    <w:p w14:paraId="1DE6C4D5" w14:textId="6B1D4AFC" w:rsidR="00BB1CCE" w:rsidRPr="009B4293" w:rsidRDefault="00BB1CCE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b/>
          <w:color w:val="333333"/>
          <w:sz w:val="28"/>
          <w:szCs w:val="28"/>
          <w:u w:val="single"/>
          <w:lang w:val="ro-MD"/>
        </w:rPr>
      </w:pPr>
      <w:r w:rsidRPr="009B4293">
        <w:rPr>
          <w:sz w:val="28"/>
          <w:szCs w:val="28"/>
          <w:lang w:val="ro-MD"/>
        </w:rPr>
        <w:t>Potrivit art. 2</w:t>
      </w:r>
      <w:r w:rsidR="00C806AF" w:rsidRPr="009B4293">
        <w:rPr>
          <w:sz w:val="28"/>
          <w:szCs w:val="28"/>
          <w:lang w:val="ro-MD"/>
        </w:rPr>
        <w:t xml:space="preserve"> din Legea insolvabilității nr. 149 din 29.06.2012 prin </w:t>
      </w:r>
      <w:r w:rsidRPr="009B4293">
        <w:rPr>
          <w:sz w:val="28"/>
          <w:szCs w:val="28"/>
          <w:lang w:val="ro-MD"/>
        </w:rPr>
        <w:t xml:space="preserve"> </w:t>
      </w:r>
      <w:r w:rsidR="00C806AF" w:rsidRPr="009B4293">
        <w:rPr>
          <w:rStyle w:val="a8"/>
          <w:rFonts w:eastAsiaTheme="majorEastAsia"/>
          <w:color w:val="000000"/>
          <w:sz w:val="28"/>
          <w:szCs w:val="28"/>
          <w:lang w:val="ro-MD"/>
        </w:rPr>
        <w:t>insolvabilitate înțelegem</w:t>
      </w:r>
      <w:r w:rsidR="00C806AF" w:rsidRPr="009B4293">
        <w:rPr>
          <w:color w:val="000000"/>
          <w:sz w:val="28"/>
          <w:szCs w:val="28"/>
          <w:lang w:val="ro-MD"/>
        </w:rPr>
        <w:t xml:space="preserve"> situa</w:t>
      </w:r>
      <w:r w:rsidR="009B4293">
        <w:rPr>
          <w:color w:val="000000"/>
          <w:sz w:val="28"/>
          <w:szCs w:val="28"/>
          <w:lang w:val="ro-MD"/>
        </w:rPr>
        <w:t>ț</w:t>
      </w:r>
      <w:r w:rsidR="00C806AF" w:rsidRPr="009B4293">
        <w:rPr>
          <w:color w:val="000000"/>
          <w:sz w:val="28"/>
          <w:szCs w:val="28"/>
          <w:lang w:val="ro-MD"/>
        </w:rPr>
        <w:t>ia financiară a debitorului caracterizată prin incapacitatea de a î</w:t>
      </w:r>
      <w:r w:rsidR="009B4293">
        <w:rPr>
          <w:color w:val="000000"/>
          <w:sz w:val="28"/>
          <w:szCs w:val="28"/>
          <w:lang w:val="ro-MD"/>
        </w:rPr>
        <w:t>ș</w:t>
      </w:r>
      <w:r w:rsidR="00C806AF" w:rsidRPr="009B4293">
        <w:rPr>
          <w:color w:val="000000"/>
          <w:sz w:val="28"/>
          <w:szCs w:val="28"/>
          <w:lang w:val="ro-MD"/>
        </w:rPr>
        <w:t>i onora obliga</w:t>
      </w:r>
      <w:r w:rsidR="009B4293">
        <w:rPr>
          <w:color w:val="000000"/>
          <w:sz w:val="28"/>
          <w:szCs w:val="28"/>
          <w:lang w:val="ro-MD"/>
        </w:rPr>
        <w:t>ț</w:t>
      </w:r>
      <w:r w:rsidR="00C806AF" w:rsidRPr="009B4293">
        <w:rPr>
          <w:color w:val="000000"/>
          <w:sz w:val="28"/>
          <w:szCs w:val="28"/>
          <w:lang w:val="ro-MD"/>
        </w:rPr>
        <w:t xml:space="preserve">iile de plată. </w:t>
      </w:r>
      <w:r w:rsidR="00C806AF" w:rsidRPr="009B4293">
        <w:rPr>
          <w:rStyle w:val="a8"/>
          <w:rFonts w:eastAsiaTheme="majorEastAsia"/>
          <w:color w:val="000000"/>
          <w:sz w:val="28"/>
          <w:szCs w:val="28"/>
          <w:lang w:val="ro-MD"/>
        </w:rPr>
        <w:t xml:space="preserve"> La r</w:t>
      </w:r>
      <w:r w:rsidR="009B4293">
        <w:rPr>
          <w:rStyle w:val="a8"/>
          <w:rFonts w:eastAsiaTheme="majorEastAsia"/>
          <w:color w:val="000000"/>
          <w:sz w:val="28"/>
          <w:szCs w:val="28"/>
          <w:lang w:val="ro-MD"/>
        </w:rPr>
        <w:t>â</w:t>
      </w:r>
      <w:r w:rsidR="00C806AF" w:rsidRPr="009B4293">
        <w:rPr>
          <w:rStyle w:val="a8"/>
          <w:rFonts w:eastAsiaTheme="majorEastAsia"/>
          <w:color w:val="000000"/>
          <w:sz w:val="28"/>
          <w:szCs w:val="28"/>
          <w:lang w:val="ro-MD"/>
        </w:rPr>
        <w:t xml:space="preserve">ndul său </w:t>
      </w:r>
      <w:r w:rsidRPr="009B4293">
        <w:rPr>
          <w:rStyle w:val="a8"/>
          <w:rFonts w:eastAsiaTheme="majorEastAsia"/>
          <w:color w:val="000000"/>
          <w:sz w:val="28"/>
          <w:szCs w:val="28"/>
          <w:lang w:val="ro-MD"/>
        </w:rPr>
        <w:t>incapacitate</w:t>
      </w:r>
      <w:r w:rsidR="00C806AF" w:rsidRPr="009B4293">
        <w:rPr>
          <w:rStyle w:val="a8"/>
          <w:rFonts w:eastAsiaTheme="majorEastAsia"/>
          <w:color w:val="000000"/>
          <w:sz w:val="28"/>
          <w:szCs w:val="28"/>
          <w:lang w:val="ro-MD"/>
        </w:rPr>
        <w:t>a</w:t>
      </w:r>
      <w:r w:rsidRPr="009B4293">
        <w:rPr>
          <w:rStyle w:val="a8"/>
          <w:rFonts w:eastAsiaTheme="majorEastAsia"/>
          <w:color w:val="000000"/>
          <w:sz w:val="28"/>
          <w:szCs w:val="28"/>
          <w:lang w:val="ro-MD"/>
        </w:rPr>
        <w:t xml:space="preserve"> de plată</w:t>
      </w:r>
      <w:r w:rsidRPr="009B4293">
        <w:rPr>
          <w:color w:val="000000"/>
          <w:sz w:val="28"/>
          <w:szCs w:val="28"/>
          <w:lang w:val="ro-MD"/>
        </w:rPr>
        <w:t> </w:t>
      </w:r>
      <w:r w:rsidR="00C806AF" w:rsidRPr="009B4293">
        <w:rPr>
          <w:color w:val="000000"/>
          <w:sz w:val="28"/>
          <w:szCs w:val="28"/>
          <w:lang w:val="ro-MD"/>
        </w:rPr>
        <w:t>este situa</w:t>
      </w:r>
      <w:r w:rsidR="009B4293">
        <w:rPr>
          <w:color w:val="000000"/>
          <w:sz w:val="28"/>
          <w:szCs w:val="28"/>
          <w:lang w:val="ro-MD"/>
        </w:rPr>
        <w:t>ț</w:t>
      </w:r>
      <w:r w:rsidR="00C806AF" w:rsidRPr="009B4293">
        <w:rPr>
          <w:color w:val="000000"/>
          <w:sz w:val="28"/>
          <w:szCs w:val="28"/>
          <w:lang w:val="ro-MD"/>
        </w:rPr>
        <w:t>ia</w:t>
      </w:r>
      <w:r w:rsidRPr="009B4293">
        <w:rPr>
          <w:color w:val="000000"/>
          <w:sz w:val="28"/>
          <w:szCs w:val="28"/>
          <w:lang w:val="ro-MD"/>
        </w:rPr>
        <w:t xml:space="preserve"> financiară a debitorului caracterizată prin incapacitatea lui de a î</w:t>
      </w:r>
      <w:r w:rsidR="009B4293">
        <w:rPr>
          <w:color w:val="000000"/>
          <w:sz w:val="28"/>
          <w:szCs w:val="28"/>
          <w:lang w:val="ro-MD"/>
        </w:rPr>
        <w:t>ș</w:t>
      </w:r>
      <w:r w:rsidRPr="009B4293">
        <w:rPr>
          <w:color w:val="000000"/>
          <w:sz w:val="28"/>
          <w:szCs w:val="28"/>
          <w:lang w:val="ro-MD"/>
        </w:rPr>
        <w:t>i executa obliga</w:t>
      </w:r>
      <w:r w:rsidR="009B4293">
        <w:rPr>
          <w:color w:val="000000"/>
          <w:sz w:val="28"/>
          <w:szCs w:val="28"/>
          <w:lang w:val="ro-MD"/>
        </w:rPr>
        <w:t>ț</w:t>
      </w:r>
      <w:r w:rsidRPr="009B4293">
        <w:rPr>
          <w:color w:val="000000"/>
          <w:sz w:val="28"/>
          <w:szCs w:val="28"/>
          <w:lang w:val="ro-MD"/>
        </w:rPr>
        <w:t>iile pecuniare scadente, inclusiv obliga</w:t>
      </w:r>
      <w:r w:rsidR="009B4293">
        <w:rPr>
          <w:color w:val="000000"/>
          <w:sz w:val="28"/>
          <w:szCs w:val="28"/>
          <w:lang w:val="ro-MD"/>
        </w:rPr>
        <w:t>ț</w:t>
      </w:r>
      <w:r w:rsidRPr="009B4293">
        <w:rPr>
          <w:color w:val="000000"/>
          <w:sz w:val="28"/>
          <w:szCs w:val="28"/>
          <w:lang w:val="ro-MD"/>
        </w:rPr>
        <w:t>iile fiscale.</w:t>
      </w:r>
      <w:r w:rsidR="00081956" w:rsidRPr="009B4293">
        <w:rPr>
          <w:color w:val="000000"/>
          <w:sz w:val="28"/>
          <w:szCs w:val="28"/>
          <w:lang w:val="ro-MD"/>
        </w:rPr>
        <w:t xml:space="preserve"> </w:t>
      </w:r>
      <w:r w:rsidRPr="009B4293">
        <w:rPr>
          <w:b/>
          <w:color w:val="000000"/>
          <w:sz w:val="28"/>
          <w:szCs w:val="28"/>
          <w:u w:val="single"/>
          <w:lang w:val="ro-MD"/>
        </w:rPr>
        <w:t>Incapacitatea de plată este prezumată în cazul în care debitorul este în întârziere de plată mai mult de 60 de zile;</w:t>
      </w:r>
    </w:p>
    <w:p w14:paraId="3919F300" w14:textId="77777777" w:rsidR="00BB1CCE" w:rsidRPr="009B4293" w:rsidRDefault="00BB1CCE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b/>
          <w:color w:val="333333"/>
          <w:sz w:val="28"/>
          <w:szCs w:val="28"/>
          <w:u w:val="single"/>
          <w:lang w:val="ro-MD"/>
        </w:rPr>
      </w:pPr>
    </w:p>
    <w:p w14:paraId="338C15C0" w14:textId="6841340D" w:rsidR="00BB1CCE" w:rsidRPr="009B4293" w:rsidRDefault="00081956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  <w:lang w:val="ro-MD"/>
        </w:rPr>
      </w:pPr>
      <w:r w:rsidRPr="009B4293">
        <w:rPr>
          <w:rStyle w:val="a7"/>
          <w:rFonts w:eastAsiaTheme="majorEastAsia"/>
          <w:color w:val="000000"/>
          <w:sz w:val="28"/>
          <w:szCs w:val="28"/>
          <w:lang w:val="ro-MD"/>
        </w:rPr>
        <w:t xml:space="preserve">De asemenea, potrivit art. 10 </w:t>
      </w:r>
      <w:r w:rsidRPr="009B4293">
        <w:rPr>
          <w:sz w:val="28"/>
          <w:szCs w:val="28"/>
          <w:lang w:val="ro-MD"/>
        </w:rPr>
        <w:t xml:space="preserve">Legea insolvabilității nr. 149 din 29.06.2012 temei special </w:t>
      </w:r>
      <w:r w:rsidR="00BB1CCE" w:rsidRPr="009B4293">
        <w:rPr>
          <w:color w:val="000000"/>
          <w:sz w:val="28"/>
          <w:szCs w:val="28"/>
          <w:lang w:val="ro-MD"/>
        </w:rPr>
        <w:t xml:space="preserve">de intentare a unui </w:t>
      </w:r>
      <w:r w:rsidR="00896E0A" w:rsidRPr="009B4293">
        <w:rPr>
          <w:color w:val="000000"/>
          <w:sz w:val="28"/>
          <w:szCs w:val="28"/>
          <w:lang w:val="ro-MD"/>
        </w:rPr>
        <w:t>proces de insolvabilitate constituie</w:t>
      </w:r>
      <w:r w:rsidR="00BB1CCE" w:rsidRPr="009B4293">
        <w:rPr>
          <w:color w:val="000000"/>
          <w:sz w:val="28"/>
          <w:szCs w:val="28"/>
          <w:lang w:val="ro-MD"/>
        </w:rPr>
        <w:t xml:space="preserve"> </w:t>
      </w:r>
      <w:proofErr w:type="spellStart"/>
      <w:r w:rsidR="00BB1CCE" w:rsidRPr="009B4293">
        <w:rPr>
          <w:b/>
          <w:color w:val="000000"/>
          <w:sz w:val="28"/>
          <w:szCs w:val="28"/>
          <w:lang w:val="ro-MD"/>
        </w:rPr>
        <w:t>supra</w:t>
      </w:r>
      <w:r w:rsidR="009B4293">
        <w:rPr>
          <w:b/>
          <w:color w:val="000000"/>
          <w:sz w:val="28"/>
          <w:szCs w:val="28"/>
          <w:lang w:val="ro-MD"/>
        </w:rPr>
        <w:t>î</w:t>
      </w:r>
      <w:r w:rsidR="00BB1CCE" w:rsidRPr="009B4293">
        <w:rPr>
          <w:b/>
          <w:color w:val="000000"/>
          <w:sz w:val="28"/>
          <w:szCs w:val="28"/>
          <w:lang w:val="ro-MD"/>
        </w:rPr>
        <w:t>ndatorarea</w:t>
      </w:r>
      <w:proofErr w:type="spellEnd"/>
      <w:r w:rsidR="00BB1CCE" w:rsidRPr="009B4293">
        <w:rPr>
          <w:b/>
          <w:color w:val="000000"/>
          <w:sz w:val="28"/>
          <w:szCs w:val="28"/>
          <w:lang w:val="ro-MD"/>
        </w:rPr>
        <w:t xml:space="preserve"> debitorului</w:t>
      </w:r>
      <w:r w:rsidR="00BB1CCE" w:rsidRPr="009B4293">
        <w:rPr>
          <w:color w:val="000000"/>
          <w:sz w:val="28"/>
          <w:szCs w:val="28"/>
          <w:lang w:val="ro-MD"/>
        </w:rPr>
        <w:t xml:space="preserve"> în cazul în care acesta este persoană juridică responsabilă de crean</w:t>
      </w:r>
      <w:r w:rsidR="009B4293">
        <w:rPr>
          <w:color w:val="000000"/>
          <w:sz w:val="28"/>
          <w:szCs w:val="28"/>
          <w:lang w:val="ro-MD"/>
        </w:rPr>
        <w:t>ț</w:t>
      </w:r>
      <w:r w:rsidR="00BB1CCE" w:rsidRPr="009B4293">
        <w:rPr>
          <w:color w:val="000000"/>
          <w:sz w:val="28"/>
          <w:szCs w:val="28"/>
          <w:lang w:val="ro-MD"/>
        </w:rPr>
        <w:t>ele creditorilor în limitele patrimoniului său. În acest caz, la baza evaluării patrimoniului debitorului trebuie pusă continuarea activită</w:t>
      </w:r>
      <w:r w:rsidR="009B4293">
        <w:rPr>
          <w:color w:val="000000"/>
          <w:sz w:val="28"/>
          <w:szCs w:val="28"/>
          <w:lang w:val="ro-MD"/>
        </w:rPr>
        <w:t>ț</w:t>
      </w:r>
      <w:r w:rsidR="00BB1CCE" w:rsidRPr="009B4293">
        <w:rPr>
          <w:color w:val="000000"/>
          <w:sz w:val="28"/>
          <w:szCs w:val="28"/>
          <w:lang w:val="ro-MD"/>
        </w:rPr>
        <w:t>ii lui dacă acest fapt este posibil.</w:t>
      </w:r>
    </w:p>
    <w:p w14:paraId="202B3CEB" w14:textId="77777777" w:rsidR="00081956" w:rsidRPr="009B4293" w:rsidRDefault="00081956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rFonts w:eastAsiaTheme="majorEastAsia"/>
          <w:b/>
          <w:bCs/>
          <w:color w:val="000000"/>
          <w:sz w:val="28"/>
          <w:szCs w:val="28"/>
          <w:lang w:val="ro-MD"/>
        </w:rPr>
      </w:pPr>
    </w:p>
    <w:p w14:paraId="35CCD8DD" w14:textId="725C710D" w:rsidR="00BB1CCE" w:rsidRPr="009B4293" w:rsidRDefault="00081956" w:rsidP="009B4293">
      <w:pPr>
        <w:pStyle w:val="a6"/>
        <w:ind w:left="0" w:firstLine="900"/>
        <w:jc w:val="both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>2. C</w:t>
      </w:r>
      <w:r w:rsidR="00BB1CCE"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e </w:t>
      </w: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i </w:t>
      </w:r>
      <w:r w:rsidR="00BB1CCE"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se </w:t>
      </w: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>poate înt</w:t>
      </w:r>
      <w:r w:rsid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>â</w:t>
      </w: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>mpla</w:t>
      </w:r>
      <w:r w:rsidR="00BB1CCE"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 </w:t>
      </w: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unei întreprinderi insolvabile? </w:t>
      </w:r>
    </w:p>
    <w:p w14:paraId="0EA879CB" w14:textId="2723F36E" w:rsidR="00BB1CCE" w:rsidRPr="009B4293" w:rsidRDefault="00081956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  <w:lang w:val="ro-MD"/>
        </w:rPr>
      </w:pPr>
      <w:r w:rsidRPr="009B4293">
        <w:rPr>
          <w:sz w:val="28"/>
          <w:szCs w:val="28"/>
          <w:lang w:val="ro-MD"/>
        </w:rPr>
        <w:t>În primul r</w:t>
      </w:r>
      <w:r w:rsidR="009B4293">
        <w:rPr>
          <w:sz w:val="28"/>
          <w:szCs w:val="28"/>
          <w:lang w:val="ro-MD"/>
        </w:rPr>
        <w:t>â</w:t>
      </w:r>
      <w:r w:rsidRPr="009B4293">
        <w:rPr>
          <w:sz w:val="28"/>
          <w:szCs w:val="28"/>
          <w:lang w:val="ro-MD"/>
        </w:rPr>
        <w:t xml:space="preserve">nd, întreprinderea ce este </w:t>
      </w:r>
      <w:proofErr w:type="spellStart"/>
      <w:r w:rsidRPr="009B4293">
        <w:rPr>
          <w:sz w:val="28"/>
          <w:szCs w:val="28"/>
          <w:lang w:val="ro-MD"/>
        </w:rPr>
        <w:t>supra</w:t>
      </w:r>
      <w:r w:rsidR="009B4293">
        <w:rPr>
          <w:sz w:val="28"/>
          <w:szCs w:val="28"/>
          <w:lang w:val="ro-MD"/>
        </w:rPr>
        <w:t>î</w:t>
      </w:r>
      <w:r w:rsidRPr="009B4293">
        <w:rPr>
          <w:sz w:val="28"/>
          <w:szCs w:val="28"/>
          <w:lang w:val="ro-MD"/>
        </w:rPr>
        <w:t>ndatorată</w:t>
      </w:r>
      <w:proofErr w:type="spellEnd"/>
      <w:r w:rsidRPr="009B4293">
        <w:rPr>
          <w:sz w:val="28"/>
          <w:szCs w:val="28"/>
          <w:lang w:val="ro-MD"/>
        </w:rPr>
        <w:t xml:space="preserve"> sau în incapacitate de plată (</w:t>
      </w:r>
      <w:r w:rsidRPr="009B4293">
        <w:rPr>
          <w:b/>
          <w:color w:val="000000"/>
          <w:sz w:val="28"/>
          <w:szCs w:val="28"/>
          <w:u w:val="single"/>
          <w:lang w:val="ro-MD"/>
        </w:rPr>
        <w:t xml:space="preserve">în întârziere de plată mai mult de 60 de zile de la scadență) are potrivit art. 14 </w:t>
      </w:r>
      <w:r w:rsidRPr="009B4293">
        <w:rPr>
          <w:sz w:val="28"/>
          <w:szCs w:val="28"/>
          <w:lang w:val="ro-MD"/>
        </w:rPr>
        <w:t xml:space="preserve">Legea insolvabilității nr. 149 din 29.06.2012 </w:t>
      </w:r>
      <w:r w:rsidRPr="009B4293">
        <w:rPr>
          <w:color w:val="000000"/>
          <w:sz w:val="28"/>
          <w:szCs w:val="28"/>
          <w:lang w:val="ro-MD"/>
        </w:rPr>
        <w:t>o</w:t>
      </w:r>
      <w:r w:rsidR="00BB1CCE" w:rsidRPr="009B4293">
        <w:rPr>
          <w:color w:val="000000"/>
          <w:sz w:val="28"/>
          <w:szCs w:val="28"/>
          <w:lang w:val="ro-MD"/>
        </w:rPr>
        <w:t>bliga</w:t>
      </w:r>
      <w:r w:rsidR="009B4293">
        <w:rPr>
          <w:color w:val="000000"/>
          <w:sz w:val="28"/>
          <w:szCs w:val="28"/>
          <w:lang w:val="ro-MD"/>
        </w:rPr>
        <w:t>ț</w:t>
      </w:r>
      <w:r w:rsidR="00BB1CCE" w:rsidRPr="009B4293">
        <w:rPr>
          <w:color w:val="000000"/>
          <w:sz w:val="28"/>
          <w:szCs w:val="28"/>
          <w:lang w:val="ro-MD"/>
        </w:rPr>
        <w:t>ia de a depune cerere</w:t>
      </w:r>
      <w:r w:rsidRPr="009B4293">
        <w:rPr>
          <w:sz w:val="28"/>
          <w:szCs w:val="28"/>
          <w:lang w:val="ro-MD"/>
        </w:rPr>
        <w:t xml:space="preserve"> </w:t>
      </w:r>
      <w:r w:rsidRPr="009B4293">
        <w:rPr>
          <w:color w:val="000000"/>
          <w:sz w:val="28"/>
          <w:szCs w:val="28"/>
          <w:lang w:val="ro-MD"/>
        </w:rPr>
        <w:t>introductivă</w:t>
      </w:r>
      <w:r w:rsidR="00BB1CCE" w:rsidRPr="009B4293">
        <w:rPr>
          <w:color w:val="000000"/>
          <w:sz w:val="28"/>
          <w:szCs w:val="28"/>
          <w:lang w:val="ro-MD"/>
        </w:rPr>
        <w:t>.</w:t>
      </w:r>
    </w:p>
    <w:p w14:paraId="70551C9C" w14:textId="77777777" w:rsidR="00BB1CCE" w:rsidRPr="009B4293" w:rsidRDefault="00081956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lang w:val="ro-MD"/>
        </w:rPr>
        <w:t>De asemenea</w:t>
      </w:r>
      <w:r w:rsidR="00BB1CCE" w:rsidRPr="009B4293">
        <w:rPr>
          <w:color w:val="000000"/>
          <w:sz w:val="28"/>
          <w:szCs w:val="28"/>
          <w:lang w:val="ro-MD"/>
        </w:rPr>
        <w:t xml:space="preserve"> </w:t>
      </w:r>
      <w:r w:rsidR="00896E0A" w:rsidRPr="009B4293">
        <w:rPr>
          <w:color w:val="000000"/>
          <w:sz w:val="28"/>
          <w:szCs w:val="28"/>
          <w:lang w:val="ro-MD"/>
        </w:rPr>
        <w:t>aceasta</w:t>
      </w:r>
      <w:r w:rsidR="00BB1CCE" w:rsidRPr="009B4293">
        <w:rPr>
          <w:color w:val="000000"/>
          <w:sz w:val="28"/>
          <w:szCs w:val="28"/>
          <w:lang w:val="ro-MD"/>
        </w:rPr>
        <w:t xml:space="preserve"> este obligat</w:t>
      </w:r>
      <w:r w:rsidR="00896E0A" w:rsidRPr="009B4293">
        <w:rPr>
          <w:color w:val="000000"/>
          <w:sz w:val="28"/>
          <w:szCs w:val="28"/>
          <w:lang w:val="ro-MD"/>
        </w:rPr>
        <w:t>ă</w:t>
      </w:r>
      <w:r w:rsidR="00BB1CCE" w:rsidRPr="009B4293">
        <w:rPr>
          <w:color w:val="000000"/>
          <w:sz w:val="28"/>
          <w:szCs w:val="28"/>
          <w:lang w:val="ro-MD"/>
        </w:rPr>
        <w:t xml:space="preserve"> să depună cerere introductivă </w:t>
      </w:r>
      <w:proofErr w:type="spellStart"/>
      <w:r w:rsidR="00BB1CCE" w:rsidRPr="009B4293">
        <w:rPr>
          <w:color w:val="000000"/>
          <w:sz w:val="28"/>
          <w:szCs w:val="28"/>
          <w:lang w:val="ro-MD"/>
        </w:rPr>
        <w:t>şi</w:t>
      </w:r>
      <w:proofErr w:type="spellEnd"/>
      <w:r w:rsidR="00BB1CCE" w:rsidRPr="009B4293">
        <w:rPr>
          <w:color w:val="000000"/>
          <w:sz w:val="28"/>
          <w:szCs w:val="28"/>
          <w:lang w:val="ro-MD"/>
        </w:rPr>
        <w:t xml:space="preserve"> în cazul în care:</w:t>
      </w:r>
    </w:p>
    <w:p w14:paraId="0C3791E6" w14:textId="352450BF" w:rsidR="00BB1CCE" w:rsidRPr="009B4293" w:rsidRDefault="00BB1CCE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lang w:val="ro-MD"/>
        </w:rPr>
        <w:t>a) executarea integrală a crean</w:t>
      </w:r>
      <w:r w:rsidR="009B4293">
        <w:rPr>
          <w:color w:val="000000"/>
          <w:sz w:val="28"/>
          <w:szCs w:val="28"/>
          <w:lang w:val="ro-MD"/>
        </w:rPr>
        <w:t>ț</w:t>
      </w:r>
      <w:r w:rsidRPr="009B4293">
        <w:rPr>
          <w:color w:val="000000"/>
          <w:sz w:val="28"/>
          <w:szCs w:val="28"/>
          <w:lang w:val="ro-MD"/>
        </w:rPr>
        <w:t>elor scadente ale unui sau ale mai multor creditori poate cauza imposibilitatea satisfacerii integrale la scaden</w:t>
      </w:r>
      <w:r w:rsidR="009B4293">
        <w:rPr>
          <w:color w:val="000000"/>
          <w:sz w:val="28"/>
          <w:szCs w:val="28"/>
          <w:lang w:val="ro-MD"/>
        </w:rPr>
        <w:t>ț</w:t>
      </w:r>
      <w:r w:rsidRPr="009B4293">
        <w:rPr>
          <w:color w:val="000000"/>
          <w:sz w:val="28"/>
          <w:szCs w:val="28"/>
          <w:lang w:val="ro-MD"/>
        </w:rPr>
        <w:t xml:space="preserve">ă a </w:t>
      </w:r>
      <w:proofErr w:type="spellStart"/>
      <w:r w:rsidRPr="009B4293">
        <w:rPr>
          <w:color w:val="000000"/>
          <w:sz w:val="28"/>
          <w:szCs w:val="28"/>
          <w:lang w:val="ro-MD"/>
        </w:rPr>
        <w:t>creanţelor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</w:t>
      </w:r>
      <w:proofErr w:type="spellStart"/>
      <w:r w:rsidRPr="009B4293">
        <w:rPr>
          <w:color w:val="000000"/>
          <w:sz w:val="28"/>
          <w:szCs w:val="28"/>
          <w:lang w:val="ro-MD"/>
        </w:rPr>
        <w:t>celorlalţi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creditori;</w:t>
      </w:r>
    </w:p>
    <w:p w14:paraId="4AE4D688" w14:textId="77777777" w:rsidR="00BB1CCE" w:rsidRPr="009B4293" w:rsidRDefault="00BB1CCE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lang w:val="ro-MD"/>
        </w:rPr>
        <w:t xml:space="preserve">b) în cadrul lichidării, care se efectuează conform altor legi, devine evident că debitorul nu poate satisface integral </w:t>
      </w:r>
      <w:proofErr w:type="spellStart"/>
      <w:r w:rsidRPr="009B4293">
        <w:rPr>
          <w:color w:val="000000"/>
          <w:sz w:val="28"/>
          <w:szCs w:val="28"/>
          <w:lang w:val="ro-MD"/>
        </w:rPr>
        <w:t>creanţele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creditorilor.</w:t>
      </w:r>
    </w:p>
    <w:p w14:paraId="4806FF2A" w14:textId="77777777" w:rsidR="00081956" w:rsidRPr="009B4293" w:rsidRDefault="00081956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  <w:lang w:val="ro-MD"/>
        </w:rPr>
      </w:pPr>
    </w:p>
    <w:p w14:paraId="4F77CD57" w14:textId="77777777" w:rsidR="00081956" w:rsidRPr="009B4293" w:rsidRDefault="00896E0A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  <w:lang w:val="ro-MD"/>
        </w:rPr>
      </w:pPr>
      <w:r w:rsidRPr="009B4293">
        <w:rPr>
          <w:sz w:val="28"/>
          <w:szCs w:val="28"/>
          <w:lang w:val="ro-MD"/>
        </w:rPr>
        <w:t>Totodată</w:t>
      </w:r>
      <w:r w:rsidR="00081956" w:rsidRPr="009B4293">
        <w:rPr>
          <w:sz w:val="28"/>
          <w:szCs w:val="28"/>
          <w:lang w:val="ro-MD"/>
        </w:rPr>
        <w:t>, dacă întreprinderea-debitoare este în incapacitate de plată (</w:t>
      </w:r>
      <w:r w:rsidR="00081956" w:rsidRPr="009B4293">
        <w:rPr>
          <w:b/>
          <w:color w:val="000000"/>
          <w:sz w:val="28"/>
          <w:szCs w:val="28"/>
          <w:u w:val="single"/>
          <w:lang w:val="ro-MD"/>
        </w:rPr>
        <w:t xml:space="preserve">în întârziere de plată mai mult de 60 de zile de la scadență), </w:t>
      </w:r>
      <w:r w:rsidR="00081956" w:rsidRPr="009B4293">
        <w:rPr>
          <w:color w:val="000000"/>
          <w:sz w:val="28"/>
          <w:szCs w:val="28"/>
          <w:lang w:val="ro-MD"/>
        </w:rPr>
        <w:t>potrivit art. 18</w:t>
      </w:r>
      <w:r w:rsidR="00081956" w:rsidRPr="009B4293">
        <w:rPr>
          <w:b/>
          <w:color w:val="000000"/>
          <w:sz w:val="28"/>
          <w:szCs w:val="28"/>
          <w:u w:val="single"/>
          <w:lang w:val="ro-MD"/>
        </w:rPr>
        <w:t xml:space="preserve"> </w:t>
      </w:r>
      <w:r w:rsidR="00081956" w:rsidRPr="009B4293">
        <w:rPr>
          <w:sz w:val="28"/>
          <w:szCs w:val="28"/>
          <w:lang w:val="ro-MD"/>
        </w:rPr>
        <w:t xml:space="preserve">Legea insolvabilității nr. 149 din 29.06.2012, </w:t>
      </w:r>
      <w:r w:rsidR="00081956" w:rsidRPr="009B4293">
        <w:rPr>
          <w:i/>
          <w:sz w:val="28"/>
          <w:szCs w:val="28"/>
          <w:u w:val="single"/>
          <w:lang w:val="ro-MD"/>
        </w:rPr>
        <w:t xml:space="preserve">orice creditor </w:t>
      </w:r>
      <w:r w:rsidR="00081956" w:rsidRPr="009B4293">
        <w:rPr>
          <w:i/>
          <w:color w:val="000000"/>
          <w:sz w:val="28"/>
          <w:szCs w:val="28"/>
          <w:u w:val="single"/>
          <w:lang w:val="ro-MD"/>
        </w:rPr>
        <w:t>poate depune cerere introductivă</w:t>
      </w:r>
      <w:r w:rsidRPr="009B4293">
        <w:rPr>
          <w:color w:val="000000"/>
          <w:sz w:val="28"/>
          <w:szCs w:val="28"/>
          <w:lang w:val="ro-MD"/>
        </w:rPr>
        <w:t xml:space="preserve"> cu solicitarea intentării procedurii de insolvabilitate față de </w:t>
      </w:r>
      <w:r w:rsidRPr="009B4293">
        <w:rPr>
          <w:sz w:val="28"/>
          <w:szCs w:val="28"/>
          <w:lang w:val="ro-MD"/>
        </w:rPr>
        <w:t>întreprinderea-debitoare.</w:t>
      </w:r>
    </w:p>
    <w:p w14:paraId="420D6FB4" w14:textId="77777777" w:rsidR="00081956" w:rsidRPr="009B4293" w:rsidRDefault="00081956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  <w:lang w:val="ro-MD"/>
        </w:rPr>
      </w:pPr>
    </w:p>
    <w:p w14:paraId="188311DA" w14:textId="7380548F" w:rsidR="00BB1CCE" w:rsidRPr="009B4293" w:rsidRDefault="00BB1CCE" w:rsidP="009B4293">
      <w:pPr>
        <w:ind w:firstLine="900"/>
        <w:jc w:val="both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3. </w:t>
      </w:r>
      <w:r w:rsid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>C</w:t>
      </w: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are este termenul </w:t>
      </w:r>
      <w:r w:rsidR="00081956"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>î</w:t>
      </w: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n care </w:t>
      </w:r>
      <w:r w:rsidR="005914F4"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>întreprinderea-debitoare</w:t>
      </w:r>
      <w:r w:rsidR="005914F4" w:rsidRPr="009B429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>este obligat</w:t>
      </w:r>
      <w:r w:rsid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>ă</w:t>
      </w: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 să depună cerere </w:t>
      </w:r>
      <w:r w:rsid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>i</w:t>
      </w: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>ntroductivă</w:t>
      </w:r>
      <w:r w:rsid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>?</w:t>
      </w:r>
    </w:p>
    <w:p w14:paraId="77509A47" w14:textId="296A197A" w:rsidR="005914F4" w:rsidRPr="009B4293" w:rsidRDefault="00081956" w:rsidP="009B4293">
      <w:pPr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</w:pPr>
      <w:r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 xml:space="preserve">Potrivit art. 14 </w:t>
      </w:r>
      <w:r w:rsidR="00BB1CCE"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>(3)</w:t>
      </w:r>
      <w:r w:rsidRPr="009B4293">
        <w:rPr>
          <w:rFonts w:ascii="Times New Roman" w:hAnsi="Times New Roman" w:cs="Times New Roman"/>
          <w:sz w:val="28"/>
          <w:szCs w:val="28"/>
          <w:lang w:val="ro-MD"/>
        </w:rPr>
        <w:t xml:space="preserve"> Legea insolvabilității nr. 149 din 29.06.2012 </w:t>
      </w:r>
      <w:r w:rsidR="00BB1CCE"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 xml:space="preserve"> </w:t>
      </w:r>
      <w:r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>d</w:t>
      </w:r>
      <w:r w:rsidR="00BB1CCE"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>ebitorul este obligat să depună cerere introductivă imediat, dar nu mai t</w:t>
      </w:r>
      <w:r w:rsid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>â</w:t>
      </w:r>
      <w:r w:rsidR="00BB1CCE"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 xml:space="preserve">rziu de expirarea a </w:t>
      </w:r>
      <w:r w:rsidR="00BB1CCE" w:rsidRPr="009B429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ro-MD"/>
        </w:rPr>
        <w:t>30 de zile</w:t>
      </w:r>
      <w:r w:rsidR="00BB1CCE"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 xml:space="preserve"> din data survenirii temeiurilor</w:t>
      </w:r>
      <w:r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 xml:space="preserve"> pentru </w:t>
      </w:r>
      <w:r w:rsidR="005914F4"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>intentarea procesului de insolvabilitate:</w:t>
      </w:r>
    </w:p>
    <w:p w14:paraId="6A3B9DEF" w14:textId="45ECB4AD" w:rsidR="00BB1CCE" w:rsidRPr="009B4293" w:rsidRDefault="005914F4" w:rsidP="009B4293">
      <w:pPr>
        <w:pStyle w:val="a6"/>
        <w:numPr>
          <w:ilvl w:val="0"/>
          <w:numId w:val="7"/>
        </w:numPr>
        <w:ind w:left="0" w:firstLine="993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 w:rsidRPr="009B4293">
        <w:rPr>
          <w:rFonts w:ascii="Times New Roman" w:hAnsi="Times New Roman" w:cs="Times New Roman"/>
          <w:sz w:val="28"/>
          <w:szCs w:val="28"/>
          <w:lang w:val="ro-MD"/>
        </w:rPr>
        <w:t>Supraîndatorarea</w:t>
      </w:r>
      <w:proofErr w:type="spellEnd"/>
      <w:r w:rsidR="009B4293">
        <w:rPr>
          <w:rFonts w:ascii="Times New Roman" w:hAnsi="Times New Roman" w:cs="Times New Roman"/>
          <w:sz w:val="28"/>
          <w:szCs w:val="28"/>
          <w:lang w:val="ro-MD"/>
        </w:rPr>
        <w:t>;</w:t>
      </w:r>
      <w:r w:rsidRPr="009B429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0C26DBAE" w14:textId="24DC267E" w:rsidR="005914F4" w:rsidRPr="009B4293" w:rsidRDefault="005914F4" w:rsidP="009B4293">
      <w:pPr>
        <w:pStyle w:val="a6"/>
        <w:numPr>
          <w:ilvl w:val="0"/>
          <w:numId w:val="7"/>
        </w:numPr>
        <w:ind w:left="1418" w:hanging="425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9B4293">
        <w:rPr>
          <w:rFonts w:ascii="Times New Roman" w:hAnsi="Times New Roman" w:cs="Times New Roman"/>
          <w:sz w:val="28"/>
          <w:szCs w:val="28"/>
          <w:lang w:val="ro-MD"/>
        </w:rPr>
        <w:t>Incapacitatea de plată</w:t>
      </w:r>
      <w:r w:rsidR="009B4293">
        <w:rPr>
          <w:rFonts w:ascii="Times New Roman" w:hAnsi="Times New Roman" w:cs="Times New Roman"/>
          <w:sz w:val="28"/>
          <w:szCs w:val="28"/>
          <w:lang w:val="ro-MD"/>
        </w:rPr>
        <w:t>;</w:t>
      </w:r>
      <w:r w:rsidRPr="009B429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49C64D5F" w14:textId="70B1FE97" w:rsidR="005914F4" w:rsidRPr="009B4293" w:rsidRDefault="009B4293" w:rsidP="009B4293">
      <w:pPr>
        <w:pStyle w:val="a6"/>
        <w:numPr>
          <w:ilvl w:val="0"/>
          <w:numId w:val="7"/>
        </w:numPr>
        <w:ind w:left="1418" w:hanging="425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MD"/>
        </w:rPr>
        <w:t>E</w:t>
      </w:r>
      <w:r w:rsidR="005914F4" w:rsidRPr="009B4293">
        <w:rPr>
          <w:rFonts w:ascii="Times New Roman" w:hAnsi="Times New Roman" w:cs="Times New Roman"/>
          <w:color w:val="000000"/>
          <w:sz w:val="28"/>
          <w:szCs w:val="28"/>
          <w:lang w:val="ro-MD"/>
        </w:rPr>
        <w:t>xecutarea integrală a crean</w:t>
      </w:r>
      <w:r w:rsidR="00555F14">
        <w:rPr>
          <w:rFonts w:ascii="Times New Roman" w:hAnsi="Times New Roman" w:cs="Times New Roman"/>
          <w:color w:val="000000"/>
          <w:sz w:val="28"/>
          <w:szCs w:val="28"/>
          <w:lang w:val="ro-MD"/>
        </w:rPr>
        <w:t>ț</w:t>
      </w:r>
      <w:r w:rsidR="005914F4" w:rsidRPr="009B4293">
        <w:rPr>
          <w:rFonts w:ascii="Times New Roman" w:hAnsi="Times New Roman" w:cs="Times New Roman"/>
          <w:color w:val="000000"/>
          <w:sz w:val="28"/>
          <w:szCs w:val="28"/>
          <w:lang w:val="ro-MD"/>
        </w:rPr>
        <w:t>elor scadente ale unui sau ale mai multor creditori poate cauza imposibilitatea satisfacerii integrale la scaden</w:t>
      </w:r>
      <w:r w:rsidR="00555F14">
        <w:rPr>
          <w:rFonts w:ascii="Times New Roman" w:hAnsi="Times New Roman" w:cs="Times New Roman"/>
          <w:color w:val="000000"/>
          <w:sz w:val="28"/>
          <w:szCs w:val="28"/>
          <w:lang w:val="ro-MD"/>
        </w:rPr>
        <w:t>ț</w:t>
      </w:r>
      <w:r w:rsidR="005914F4" w:rsidRPr="009B4293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ă a </w:t>
      </w:r>
      <w:proofErr w:type="spellStart"/>
      <w:r w:rsidR="005914F4" w:rsidRPr="009B4293">
        <w:rPr>
          <w:rFonts w:ascii="Times New Roman" w:hAnsi="Times New Roman" w:cs="Times New Roman"/>
          <w:color w:val="000000"/>
          <w:sz w:val="28"/>
          <w:szCs w:val="28"/>
          <w:lang w:val="ro-MD"/>
        </w:rPr>
        <w:t>creanţelor</w:t>
      </w:r>
      <w:proofErr w:type="spellEnd"/>
      <w:r w:rsidR="005914F4" w:rsidRPr="009B4293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proofErr w:type="spellStart"/>
      <w:r w:rsidR="005914F4" w:rsidRPr="009B4293">
        <w:rPr>
          <w:rFonts w:ascii="Times New Roman" w:hAnsi="Times New Roman" w:cs="Times New Roman"/>
          <w:color w:val="000000"/>
          <w:sz w:val="28"/>
          <w:szCs w:val="28"/>
          <w:lang w:val="ro-MD"/>
        </w:rPr>
        <w:t>celorlalţi</w:t>
      </w:r>
      <w:proofErr w:type="spellEnd"/>
      <w:r w:rsidR="005914F4" w:rsidRPr="009B4293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creditori.</w:t>
      </w:r>
    </w:p>
    <w:p w14:paraId="579300F7" w14:textId="50AD2970" w:rsidR="00BB1CCE" w:rsidRPr="009B4293" w:rsidRDefault="00BB1CCE" w:rsidP="009B4293">
      <w:pPr>
        <w:ind w:firstLine="900"/>
        <w:jc w:val="both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4. </w:t>
      </w:r>
      <w:r w:rsidR="00555F14">
        <w:rPr>
          <w:rFonts w:ascii="Times New Roman" w:hAnsi="Times New Roman" w:cs="Times New Roman"/>
          <w:b/>
          <w:i/>
          <w:sz w:val="28"/>
          <w:szCs w:val="28"/>
          <w:lang w:val="ro-MD"/>
        </w:rPr>
        <w:t>C</w:t>
      </w: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are este răspunderea dacă </w:t>
      </w:r>
      <w:r w:rsidR="005914F4"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>întreprinderea-debitoare</w:t>
      </w: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 nu depune </w:t>
      </w:r>
      <w:r w:rsidR="005914F4"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>în termen de 30 de zile cererea</w:t>
      </w: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 introductivă</w:t>
      </w:r>
      <w:r w:rsidR="00555F14">
        <w:rPr>
          <w:rFonts w:ascii="Times New Roman" w:hAnsi="Times New Roman" w:cs="Times New Roman"/>
          <w:b/>
          <w:i/>
          <w:sz w:val="28"/>
          <w:szCs w:val="28"/>
          <w:lang w:val="ro-MD"/>
        </w:rPr>
        <w:t>?</w:t>
      </w:r>
    </w:p>
    <w:p w14:paraId="3D98DA33" w14:textId="2424D572" w:rsidR="00BB1CCE" w:rsidRPr="009B4293" w:rsidRDefault="00081956" w:rsidP="009B4293">
      <w:pPr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o-MD"/>
        </w:rPr>
      </w:pPr>
      <w:r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 xml:space="preserve">Potrivit articolului </w:t>
      </w:r>
      <w:r w:rsidR="00BB1CCE"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 xml:space="preserve">14 (4) </w:t>
      </w:r>
      <w:r w:rsidRPr="009B4293">
        <w:rPr>
          <w:rFonts w:ascii="Times New Roman" w:hAnsi="Times New Roman" w:cs="Times New Roman"/>
          <w:sz w:val="28"/>
          <w:szCs w:val="28"/>
          <w:lang w:val="ro-MD"/>
        </w:rPr>
        <w:t xml:space="preserve">Legea insolvabilității nr. 149 din 29.06.2012 </w:t>
      </w:r>
      <w:r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 xml:space="preserve"> d</w:t>
      </w:r>
      <w:r w:rsidR="00BB1CCE"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>acă debitorul nu depune cerere introdu</w:t>
      </w:r>
      <w:r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 xml:space="preserve">ctivă în cazurile </w:t>
      </w:r>
      <w:proofErr w:type="spellStart"/>
      <w:r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>şi</w:t>
      </w:r>
      <w:proofErr w:type="spellEnd"/>
      <w:r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 xml:space="preserve"> în termen</w:t>
      </w:r>
      <w:r w:rsidR="005914F4"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>ul prevăz</w:t>
      </w:r>
      <w:r w:rsidR="00555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>u</w:t>
      </w:r>
      <w:r w:rsidR="005914F4"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>t de lege (</w:t>
      </w:r>
      <w:r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>30 de zile</w:t>
      </w:r>
      <w:r w:rsidR="005914F4"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>)</w:t>
      </w:r>
      <w:r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 xml:space="preserve">, </w:t>
      </w:r>
      <w:r w:rsidR="00BB1CCE"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 xml:space="preserve">persoana care, în conformitate cu </w:t>
      </w:r>
      <w:proofErr w:type="spellStart"/>
      <w:r w:rsidR="00BB1CCE"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>legislaţia</w:t>
      </w:r>
      <w:proofErr w:type="spellEnd"/>
      <w:r w:rsidR="00BB1CCE"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 xml:space="preserve"> în vigoare, are dreptul de a reprezenta debitorul, </w:t>
      </w:r>
      <w:proofErr w:type="spellStart"/>
      <w:r w:rsidR="00BB1CCE"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>asociaţii</w:t>
      </w:r>
      <w:proofErr w:type="spellEnd"/>
      <w:r w:rsidR="00BB1CCE"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 xml:space="preserve"> cu răspundere nelimitată </w:t>
      </w:r>
      <w:proofErr w:type="spellStart"/>
      <w:r w:rsidR="00BB1CCE"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>şi</w:t>
      </w:r>
      <w:proofErr w:type="spellEnd"/>
      <w:r w:rsidR="00BB1CCE"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 xml:space="preserve"> lichidatorii debitorului </w:t>
      </w:r>
      <w:r w:rsidR="00BB1CCE" w:rsidRPr="009B429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ro-MD"/>
        </w:rPr>
        <w:t xml:space="preserve">răspund subsidiar în </w:t>
      </w:r>
      <w:proofErr w:type="spellStart"/>
      <w:r w:rsidR="00BB1CCE" w:rsidRPr="009B429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ro-MD"/>
        </w:rPr>
        <w:t>faţa</w:t>
      </w:r>
      <w:proofErr w:type="spellEnd"/>
      <w:r w:rsidR="00BB1CCE" w:rsidRPr="009B429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ro-MD"/>
        </w:rPr>
        <w:t xml:space="preserve"> creditorilor pentru </w:t>
      </w:r>
      <w:proofErr w:type="spellStart"/>
      <w:r w:rsidR="00BB1CCE" w:rsidRPr="009B429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ro-MD"/>
        </w:rPr>
        <w:t>obligaţiile</w:t>
      </w:r>
      <w:proofErr w:type="spellEnd"/>
      <w:r w:rsidR="00BB1CCE" w:rsidRPr="009B429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ro-MD"/>
        </w:rPr>
        <w:t xml:space="preserve"> apărute după expirarea termenului</w:t>
      </w:r>
      <w:r w:rsidR="00BB1CCE" w:rsidRPr="009B4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 xml:space="preserve">. </w:t>
      </w:r>
      <w:r w:rsidR="00BB1CCE" w:rsidRPr="009B429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o-MD"/>
        </w:rPr>
        <w:t xml:space="preserve">Aceste persoane </w:t>
      </w:r>
      <w:proofErr w:type="spellStart"/>
      <w:r w:rsidR="00BB1CCE" w:rsidRPr="009B429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o-MD"/>
        </w:rPr>
        <w:t>sînt</w:t>
      </w:r>
      <w:proofErr w:type="spellEnd"/>
      <w:r w:rsidR="00BB1CCE" w:rsidRPr="009B429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o-MD"/>
        </w:rPr>
        <w:t xml:space="preserve"> trase la răspundere contravențională în conformitate cu legea.</w:t>
      </w:r>
    </w:p>
    <w:p w14:paraId="2BF7A188" w14:textId="742C8913" w:rsidR="002A2F09" w:rsidRPr="009B4293" w:rsidRDefault="002A2F09" w:rsidP="00226113">
      <w:pPr>
        <w:ind w:firstLine="993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9B4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 xml:space="preserve">De asemenea, potrivit art. 159 (4) În cazul în care, la distribuția finală, se constată că bunurile care alcătuiesc masa debitoare nu </w:t>
      </w:r>
      <w:proofErr w:type="spellStart"/>
      <w:r w:rsidRPr="009B4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>sînt</w:t>
      </w:r>
      <w:proofErr w:type="spellEnd"/>
      <w:r w:rsidRPr="009B4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 xml:space="preserve"> suficiente pentru plata </w:t>
      </w:r>
      <w:proofErr w:type="spellStart"/>
      <w:r w:rsidRPr="009B4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>creanţelor</w:t>
      </w:r>
      <w:proofErr w:type="spellEnd"/>
      <w:r w:rsidRPr="009B4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 xml:space="preserve"> înregistrate în tabelul definitiv consolidat, </w:t>
      </w:r>
      <w:proofErr w:type="spellStart"/>
      <w:r w:rsidRPr="009B4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>instanţa</w:t>
      </w:r>
      <w:proofErr w:type="spellEnd"/>
      <w:r w:rsidRPr="009B4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 xml:space="preserve"> de insolvabilitate </w:t>
      </w:r>
      <w:r w:rsidRPr="009B4293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ro-MD"/>
        </w:rPr>
        <w:t>va autoriza</w:t>
      </w:r>
      <w:r w:rsidRPr="009B4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 xml:space="preserve">, </w:t>
      </w:r>
      <w:r w:rsidRPr="009B4293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ro-MD"/>
        </w:rPr>
        <w:t xml:space="preserve">în mărimea </w:t>
      </w:r>
      <w:proofErr w:type="spellStart"/>
      <w:r w:rsidRPr="009B4293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ro-MD"/>
        </w:rPr>
        <w:t>creanţelor</w:t>
      </w:r>
      <w:proofErr w:type="spellEnd"/>
      <w:r w:rsidRPr="009B4293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ro-MD"/>
        </w:rPr>
        <w:t xml:space="preserve"> neacoperite, executarea silită din bunurile, inclusiv din mijloacele </w:t>
      </w:r>
      <w:proofErr w:type="spellStart"/>
      <w:r w:rsidRPr="009B4293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ro-MD"/>
        </w:rPr>
        <w:t>băneşti</w:t>
      </w:r>
      <w:proofErr w:type="spellEnd"/>
      <w:r w:rsidRPr="009B4293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ro-MD"/>
        </w:rPr>
        <w:t xml:space="preserve"> în numerar </w:t>
      </w:r>
      <w:proofErr w:type="spellStart"/>
      <w:r w:rsidRPr="009B4293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ro-MD"/>
        </w:rPr>
        <w:t>şi</w:t>
      </w:r>
      <w:proofErr w:type="spellEnd"/>
      <w:r w:rsidRPr="009B4293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ro-MD"/>
        </w:rPr>
        <w:t xml:space="preserve"> fără numerar, în monedă </w:t>
      </w:r>
      <w:proofErr w:type="spellStart"/>
      <w:r w:rsidRPr="009B4293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ro-MD"/>
        </w:rPr>
        <w:t>naţională</w:t>
      </w:r>
      <w:proofErr w:type="spellEnd"/>
      <w:r w:rsidRPr="009B4293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ro-MD"/>
        </w:rPr>
        <w:t xml:space="preserve"> sau în valută străină, ale membrilor organelor de conducere ale debitorului declarate culpabile de neîndeplinirea </w:t>
      </w:r>
      <w:proofErr w:type="spellStart"/>
      <w:r w:rsidRPr="009B4293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ro-MD"/>
        </w:rPr>
        <w:t>obligaţiilor</w:t>
      </w:r>
      <w:proofErr w:type="spellEnd"/>
      <w:r w:rsidRPr="009B4293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val="ro-MD"/>
        </w:rPr>
        <w:t xml:space="preserve"> de depunere a cererii introductive prevăzute la art. 14</w:t>
      </w:r>
      <w:r w:rsidRPr="009B4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 xml:space="preserve"> </w:t>
      </w:r>
      <w:proofErr w:type="spellStart"/>
      <w:r w:rsidRPr="009B4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>şi</w:t>
      </w:r>
      <w:proofErr w:type="spellEnd"/>
      <w:r w:rsidRPr="009B4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 xml:space="preserve"> art. 248 </w:t>
      </w:r>
      <w:proofErr w:type="spellStart"/>
      <w:r w:rsidRPr="009B4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>şi</w:t>
      </w:r>
      <w:proofErr w:type="spellEnd"/>
      <w:r w:rsidRPr="009B4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 xml:space="preserve">, după caz, din patrimoniul </w:t>
      </w:r>
      <w:proofErr w:type="spellStart"/>
      <w:r w:rsidRPr="009B4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>asociaţilor</w:t>
      </w:r>
      <w:proofErr w:type="spellEnd"/>
      <w:r w:rsidRPr="009B4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 xml:space="preserve"> (membrilor, </w:t>
      </w:r>
      <w:proofErr w:type="spellStart"/>
      <w:r w:rsidRPr="009B4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>acţionarilor</w:t>
      </w:r>
      <w:proofErr w:type="spellEnd"/>
      <w:r w:rsidRPr="009B4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 xml:space="preserve">) cărora le-ar fi imputabilă </w:t>
      </w:r>
      <w:proofErr w:type="spellStart"/>
      <w:r w:rsidRPr="009B4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>apariţia</w:t>
      </w:r>
      <w:proofErr w:type="spellEnd"/>
      <w:r w:rsidRPr="009B4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 xml:space="preserve"> stării de insolvabilitate a debitorului, </w:t>
      </w:r>
      <w:proofErr w:type="spellStart"/>
      <w:r w:rsidRPr="009B4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>pronunţ</w:t>
      </w:r>
      <w:r w:rsidR="002261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>â</w:t>
      </w:r>
      <w:r w:rsidRPr="009B4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>nd</w:t>
      </w:r>
      <w:proofErr w:type="spellEnd"/>
      <w:r w:rsidRPr="009B4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 xml:space="preserve"> o încheiere definitivă executorie, care va fi pusă în executare de către administrator/ lichidator, prin executor judecătoresc.</w:t>
      </w:r>
    </w:p>
    <w:p w14:paraId="55FCB16D" w14:textId="77777777" w:rsidR="002A2F09" w:rsidRPr="009B4293" w:rsidRDefault="002A2F09" w:rsidP="009B4293">
      <w:pPr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o-MD"/>
        </w:rPr>
      </w:pPr>
    </w:p>
    <w:p w14:paraId="5A2F8653" w14:textId="4BFCB0FB" w:rsidR="00BB1CCE" w:rsidRPr="009B4293" w:rsidRDefault="00BB1CCE" w:rsidP="009B4293">
      <w:pPr>
        <w:ind w:firstLine="900"/>
        <w:jc w:val="both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5. </w:t>
      </w:r>
      <w:r w:rsidR="00226113">
        <w:rPr>
          <w:rFonts w:ascii="Times New Roman" w:hAnsi="Times New Roman" w:cs="Times New Roman"/>
          <w:b/>
          <w:i/>
          <w:sz w:val="28"/>
          <w:szCs w:val="28"/>
          <w:lang w:val="ro-MD"/>
        </w:rPr>
        <w:t>C</w:t>
      </w: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>e este o cerere introductivă</w:t>
      </w:r>
      <w:r w:rsidR="00226113">
        <w:rPr>
          <w:rFonts w:ascii="Times New Roman" w:hAnsi="Times New Roman" w:cs="Times New Roman"/>
          <w:b/>
          <w:i/>
          <w:sz w:val="28"/>
          <w:szCs w:val="28"/>
          <w:lang w:val="ro-MD"/>
        </w:rPr>
        <w:t>?</w:t>
      </w: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 </w:t>
      </w:r>
      <w:r w:rsidR="00226113">
        <w:rPr>
          <w:rFonts w:ascii="Times New Roman" w:hAnsi="Times New Roman" w:cs="Times New Roman"/>
          <w:b/>
          <w:i/>
          <w:sz w:val="28"/>
          <w:szCs w:val="28"/>
          <w:lang w:val="ro-MD"/>
        </w:rPr>
        <w:t>U</w:t>
      </w: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nde se depune </w:t>
      </w:r>
      <w:r w:rsidR="00226113">
        <w:rPr>
          <w:rFonts w:ascii="Times New Roman" w:hAnsi="Times New Roman" w:cs="Times New Roman"/>
          <w:b/>
          <w:i/>
          <w:sz w:val="28"/>
          <w:szCs w:val="28"/>
          <w:lang w:val="ro-MD"/>
        </w:rPr>
        <w:t>ș</w:t>
      </w: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>i ce conține</w:t>
      </w:r>
      <w:r w:rsidR="00226113">
        <w:rPr>
          <w:rFonts w:ascii="Times New Roman" w:hAnsi="Times New Roman" w:cs="Times New Roman"/>
          <w:b/>
          <w:i/>
          <w:sz w:val="28"/>
          <w:szCs w:val="28"/>
          <w:lang w:val="ro-MD"/>
        </w:rPr>
        <w:t>?</w:t>
      </w:r>
    </w:p>
    <w:p w14:paraId="6C411549" w14:textId="77777777" w:rsidR="00BB1CCE" w:rsidRPr="009B4293" w:rsidRDefault="00B54A13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  <w:lang w:val="ro-MD"/>
        </w:rPr>
      </w:pPr>
      <w:r w:rsidRPr="009B4293">
        <w:rPr>
          <w:rStyle w:val="a7"/>
          <w:rFonts w:eastAsiaTheme="majorEastAsia"/>
          <w:color w:val="000000"/>
          <w:sz w:val="28"/>
          <w:szCs w:val="28"/>
          <w:lang w:val="ro-MD"/>
        </w:rPr>
        <w:t xml:space="preserve">Potrivit articolului 9 </w:t>
      </w:r>
      <w:r w:rsidRPr="009B4293">
        <w:rPr>
          <w:sz w:val="28"/>
          <w:szCs w:val="28"/>
          <w:lang w:val="ro-MD"/>
        </w:rPr>
        <w:t xml:space="preserve">Legea insolvabilității nr. 149 din 29.06.2012 </w:t>
      </w:r>
      <w:r w:rsidRPr="009B4293">
        <w:rPr>
          <w:color w:val="000000"/>
          <w:sz w:val="28"/>
          <w:szCs w:val="28"/>
          <w:shd w:val="clear" w:color="auto" w:fill="FFFFFF"/>
          <w:lang w:val="ro-MD"/>
        </w:rPr>
        <w:t xml:space="preserve"> </w:t>
      </w:r>
      <w:r w:rsidR="00BB1CCE" w:rsidRPr="009B4293">
        <w:rPr>
          <w:color w:val="000000"/>
          <w:sz w:val="28"/>
          <w:szCs w:val="28"/>
          <w:lang w:val="ro-MD"/>
        </w:rPr>
        <w:t>cerer</w:t>
      </w:r>
      <w:r w:rsidRPr="009B4293">
        <w:rPr>
          <w:color w:val="000000"/>
          <w:sz w:val="28"/>
          <w:szCs w:val="28"/>
          <w:lang w:val="ro-MD"/>
        </w:rPr>
        <w:t>ea prin care se solicită intentare</w:t>
      </w:r>
      <w:r w:rsidR="00BB1CCE" w:rsidRPr="009B4293">
        <w:rPr>
          <w:color w:val="000000"/>
          <w:sz w:val="28"/>
          <w:szCs w:val="28"/>
          <w:lang w:val="ro-MD"/>
        </w:rPr>
        <w:t xml:space="preserve">a procesului de insolvabilitate </w:t>
      </w:r>
      <w:r w:rsidRPr="009B4293">
        <w:rPr>
          <w:color w:val="000000"/>
          <w:sz w:val="28"/>
          <w:szCs w:val="28"/>
          <w:lang w:val="ro-MD"/>
        </w:rPr>
        <w:t>se numește cerere introductivă</w:t>
      </w:r>
      <w:r w:rsidR="00BB1CCE" w:rsidRPr="009B4293">
        <w:rPr>
          <w:color w:val="000000"/>
          <w:sz w:val="28"/>
          <w:szCs w:val="28"/>
          <w:lang w:val="ro-MD"/>
        </w:rPr>
        <w:t>.</w:t>
      </w:r>
    </w:p>
    <w:p w14:paraId="17DA8A62" w14:textId="77777777" w:rsidR="00BB1CCE" w:rsidRPr="009B4293" w:rsidRDefault="00A50C99" w:rsidP="009B4293">
      <w:pPr>
        <w:ind w:firstLine="90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9B4293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Potrivit art. 38 Cod Procedură Civilă, art. 5 </w:t>
      </w:r>
      <w:r w:rsidRPr="009B4293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Legea insolvabilității</w:t>
      </w:r>
      <w:r w:rsidRPr="009B4293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, cererea introductivă se depune în unul dintre sediile instanței în a cărei rază teritorială se află sediul debitorului.</w:t>
      </w:r>
    </w:p>
    <w:p w14:paraId="35FB84A1" w14:textId="77777777" w:rsidR="00BB1CCE" w:rsidRPr="009B4293" w:rsidRDefault="00A50C99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rStyle w:val="a7"/>
          <w:rFonts w:eastAsiaTheme="majorEastAsia"/>
          <w:color w:val="000000"/>
          <w:sz w:val="28"/>
          <w:szCs w:val="28"/>
          <w:lang w:val="ro-MD"/>
        </w:rPr>
        <w:t xml:space="preserve">Potrivit articolului 16 </w:t>
      </w:r>
      <w:r w:rsidRPr="009B4293">
        <w:rPr>
          <w:sz w:val="28"/>
          <w:szCs w:val="28"/>
          <w:lang w:val="ro-MD"/>
        </w:rPr>
        <w:t xml:space="preserve">Legea insolvabilității nr. 149 din 29.06.2012 </w:t>
      </w:r>
      <w:r w:rsidRPr="009B4293">
        <w:rPr>
          <w:color w:val="000000"/>
          <w:sz w:val="28"/>
          <w:szCs w:val="28"/>
          <w:shd w:val="clear" w:color="auto" w:fill="FFFFFF"/>
          <w:lang w:val="ro-MD"/>
        </w:rPr>
        <w:t xml:space="preserve"> </w:t>
      </w:r>
      <w:r w:rsidRPr="009B4293">
        <w:rPr>
          <w:color w:val="000000"/>
          <w:sz w:val="28"/>
          <w:szCs w:val="28"/>
          <w:lang w:val="ro-MD"/>
        </w:rPr>
        <w:t>î</w:t>
      </w:r>
      <w:r w:rsidR="00BB1CCE" w:rsidRPr="009B4293">
        <w:rPr>
          <w:color w:val="000000"/>
          <w:sz w:val="28"/>
          <w:szCs w:val="28"/>
          <w:lang w:val="ro-MD"/>
        </w:rPr>
        <w:t>n cererea introductivă a debitorului trebuie să se indice:</w:t>
      </w:r>
    </w:p>
    <w:p w14:paraId="0D1BE2B8" w14:textId="77777777" w:rsidR="00BB1CCE" w:rsidRPr="009B4293" w:rsidRDefault="00BB1CCE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lang w:val="ro-MD"/>
        </w:rPr>
        <w:t xml:space="preserve">a) codul fiscal </w:t>
      </w:r>
      <w:proofErr w:type="spellStart"/>
      <w:r w:rsidRPr="009B4293">
        <w:rPr>
          <w:color w:val="000000"/>
          <w:sz w:val="28"/>
          <w:szCs w:val="28"/>
          <w:lang w:val="ro-MD"/>
        </w:rPr>
        <w:t>şi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numerele conturilor debitorului, deschise în bănci și la alți prestatori de servicii de plată;</w:t>
      </w:r>
    </w:p>
    <w:p w14:paraId="01D5523D" w14:textId="77777777" w:rsidR="00BB1CCE" w:rsidRPr="009B4293" w:rsidRDefault="00BB1CCE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lang w:val="ro-MD"/>
        </w:rPr>
        <w:t xml:space="preserve">b) valoarea </w:t>
      </w:r>
      <w:proofErr w:type="spellStart"/>
      <w:r w:rsidRPr="009B4293">
        <w:rPr>
          <w:color w:val="000000"/>
          <w:sz w:val="28"/>
          <w:szCs w:val="28"/>
          <w:lang w:val="ro-MD"/>
        </w:rPr>
        <w:t>creanţelor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creditorilor, mărimea </w:t>
      </w:r>
      <w:proofErr w:type="spellStart"/>
      <w:r w:rsidRPr="009B4293">
        <w:rPr>
          <w:color w:val="000000"/>
          <w:sz w:val="28"/>
          <w:szCs w:val="28"/>
          <w:lang w:val="ro-MD"/>
        </w:rPr>
        <w:t>dobînzilor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</w:t>
      </w:r>
      <w:proofErr w:type="spellStart"/>
      <w:r w:rsidRPr="009B4293">
        <w:rPr>
          <w:color w:val="000000"/>
          <w:sz w:val="28"/>
          <w:szCs w:val="28"/>
          <w:lang w:val="ro-MD"/>
        </w:rPr>
        <w:t>şi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</w:t>
      </w:r>
      <w:proofErr w:type="spellStart"/>
      <w:r w:rsidRPr="009B4293">
        <w:rPr>
          <w:color w:val="000000"/>
          <w:sz w:val="28"/>
          <w:szCs w:val="28"/>
          <w:lang w:val="ro-MD"/>
        </w:rPr>
        <w:t>penalităţilor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aferente;</w:t>
      </w:r>
    </w:p>
    <w:p w14:paraId="6FC093C6" w14:textId="77777777" w:rsidR="00BB1CCE" w:rsidRPr="009B4293" w:rsidRDefault="00BB1CCE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lang w:val="ro-MD"/>
        </w:rPr>
        <w:t xml:space="preserve">c) temeiul </w:t>
      </w:r>
      <w:proofErr w:type="spellStart"/>
      <w:r w:rsidRPr="009B4293">
        <w:rPr>
          <w:color w:val="000000"/>
          <w:sz w:val="28"/>
          <w:szCs w:val="28"/>
          <w:lang w:val="ro-MD"/>
        </w:rPr>
        <w:t>creanţelor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</w:t>
      </w:r>
      <w:proofErr w:type="spellStart"/>
      <w:r w:rsidRPr="009B4293">
        <w:rPr>
          <w:color w:val="000000"/>
          <w:sz w:val="28"/>
          <w:szCs w:val="28"/>
          <w:lang w:val="ro-MD"/>
        </w:rPr>
        <w:t>şi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termenele lor de executare, cu specificarea sumei </w:t>
      </w:r>
      <w:proofErr w:type="spellStart"/>
      <w:r w:rsidRPr="009B4293">
        <w:rPr>
          <w:color w:val="000000"/>
          <w:sz w:val="28"/>
          <w:szCs w:val="28"/>
          <w:lang w:val="ro-MD"/>
        </w:rPr>
        <w:t>creanţelor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</w:t>
      </w:r>
      <w:proofErr w:type="spellStart"/>
      <w:r w:rsidRPr="009B4293">
        <w:rPr>
          <w:color w:val="000000"/>
          <w:sz w:val="28"/>
          <w:szCs w:val="28"/>
          <w:lang w:val="ro-MD"/>
        </w:rPr>
        <w:t>decurgînd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din daunele cauzate </w:t>
      </w:r>
      <w:proofErr w:type="spellStart"/>
      <w:r w:rsidRPr="009B4293">
        <w:rPr>
          <w:color w:val="000000"/>
          <w:sz w:val="28"/>
          <w:szCs w:val="28"/>
          <w:lang w:val="ro-MD"/>
        </w:rPr>
        <w:t>vieţii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</w:t>
      </w:r>
      <w:proofErr w:type="spellStart"/>
      <w:r w:rsidRPr="009B4293">
        <w:rPr>
          <w:color w:val="000000"/>
          <w:sz w:val="28"/>
          <w:szCs w:val="28"/>
          <w:lang w:val="ro-MD"/>
        </w:rPr>
        <w:t>şi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</w:t>
      </w:r>
      <w:proofErr w:type="spellStart"/>
      <w:r w:rsidRPr="009B4293">
        <w:rPr>
          <w:color w:val="000000"/>
          <w:sz w:val="28"/>
          <w:szCs w:val="28"/>
          <w:lang w:val="ro-MD"/>
        </w:rPr>
        <w:t>sănătăţii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, precum </w:t>
      </w:r>
      <w:proofErr w:type="spellStart"/>
      <w:r w:rsidRPr="009B4293">
        <w:rPr>
          <w:color w:val="000000"/>
          <w:sz w:val="28"/>
          <w:szCs w:val="28"/>
          <w:lang w:val="ro-MD"/>
        </w:rPr>
        <w:t>şi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ale </w:t>
      </w:r>
      <w:proofErr w:type="spellStart"/>
      <w:r w:rsidRPr="009B4293">
        <w:rPr>
          <w:color w:val="000000"/>
          <w:sz w:val="28"/>
          <w:szCs w:val="28"/>
          <w:lang w:val="ro-MD"/>
        </w:rPr>
        <w:t>creanţelor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salariale </w:t>
      </w:r>
      <w:proofErr w:type="spellStart"/>
      <w:r w:rsidRPr="009B4293">
        <w:rPr>
          <w:color w:val="000000"/>
          <w:sz w:val="28"/>
          <w:szCs w:val="28"/>
          <w:lang w:val="ro-MD"/>
        </w:rPr>
        <w:t>faţă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de </w:t>
      </w:r>
      <w:proofErr w:type="spellStart"/>
      <w:r w:rsidRPr="009B4293">
        <w:rPr>
          <w:color w:val="000000"/>
          <w:sz w:val="28"/>
          <w:szCs w:val="28"/>
          <w:lang w:val="ro-MD"/>
        </w:rPr>
        <w:t>angajaţii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debitorului;</w:t>
      </w:r>
    </w:p>
    <w:p w14:paraId="49F1F3D0" w14:textId="77777777" w:rsidR="00BB1CCE" w:rsidRPr="009B4293" w:rsidRDefault="00BB1CCE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lang w:val="ro-MD"/>
        </w:rPr>
        <w:t xml:space="preserve">d) suma datoriilor la bugetul public </w:t>
      </w:r>
      <w:proofErr w:type="spellStart"/>
      <w:r w:rsidRPr="009B4293">
        <w:rPr>
          <w:color w:val="000000"/>
          <w:sz w:val="28"/>
          <w:szCs w:val="28"/>
          <w:lang w:val="ro-MD"/>
        </w:rPr>
        <w:t>naţional</w:t>
      </w:r>
      <w:proofErr w:type="spellEnd"/>
      <w:r w:rsidRPr="009B4293">
        <w:rPr>
          <w:color w:val="000000"/>
          <w:sz w:val="28"/>
          <w:szCs w:val="28"/>
          <w:lang w:val="ro-MD"/>
        </w:rPr>
        <w:t>;</w:t>
      </w:r>
    </w:p>
    <w:p w14:paraId="62235E15" w14:textId="77777777" w:rsidR="00BB1CCE" w:rsidRPr="009B4293" w:rsidRDefault="00BB1CCE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lang w:val="ro-MD"/>
        </w:rPr>
        <w:t xml:space="preserve">e) motivarea temeiului </w:t>
      </w:r>
      <w:proofErr w:type="spellStart"/>
      <w:r w:rsidRPr="009B4293">
        <w:rPr>
          <w:color w:val="000000"/>
          <w:sz w:val="28"/>
          <w:szCs w:val="28"/>
          <w:lang w:val="ro-MD"/>
        </w:rPr>
        <w:t>insolvabilităţii</w:t>
      </w:r>
      <w:proofErr w:type="spellEnd"/>
      <w:r w:rsidRPr="009B4293">
        <w:rPr>
          <w:color w:val="000000"/>
          <w:sz w:val="28"/>
          <w:szCs w:val="28"/>
          <w:lang w:val="ro-MD"/>
        </w:rPr>
        <w:t>;</w:t>
      </w:r>
    </w:p>
    <w:p w14:paraId="01DD3E93" w14:textId="77777777" w:rsidR="00BB1CCE" w:rsidRPr="009B4293" w:rsidRDefault="00BB1CCE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lang w:val="ro-MD"/>
        </w:rPr>
        <w:t>f) date despre cererile de chemare în judecată sau arbitraj, cu participarea debitorului, primite spre examinare de către instanța de judecată sau arbitraj, precum și despre titlurile executorii asupra bunurilor debitorului;</w:t>
      </w:r>
    </w:p>
    <w:p w14:paraId="1FB632F2" w14:textId="77777777" w:rsidR="00BB1CCE" w:rsidRPr="009B4293" w:rsidRDefault="00BB1CCE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lang w:val="ro-MD"/>
        </w:rPr>
        <w:t xml:space="preserve">g) date despre bunurile debitorului, inclusiv despre mijloacele </w:t>
      </w:r>
      <w:proofErr w:type="spellStart"/>
      <w:r w:rsidRPr="009B4293">
        <w:rPr>
          <w:color w:val="000000"/>
          <w:sz w:val="28"/>
          <w:szCs w:val="28"/>
          <w:lang w:val="ro-MD"/>
        </w:rPr>
        <w:t>băneşti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</w:t>
      </w:r>
      <w:proofErr w:type="spellStart"/>
      <w:r w:rsidRPr="009B4293">
        <w:rPr>
          <w:color w:val="000000"/>
          <w:sz w:val="28"/>
          <w:szCs w:val="28"/>
          <w:lang w:val="ro-MD"/>
        </w:rPr>
        <w:t>şi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</w:t>
      </w:r>
      <w:proofErr w:type="spellStart"/>
      <w:r w:rsidRPr="009B4293">
        <w:rPr>
          <w:color w:val="000000"/>
          <w:sz w:val="28"/>
          <w:szCs w:val="28"/>
          <w:lang w:val="ro-MD"/>
        </w:rPr>
        <w:t>creanţele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lui;</w:t>
      </w:r>
    </w:p>
    <w:p w14:paraId="2BCD2178" w14:textId="77777777" w:rsidR="00BB1CCE" w:rsidRPr="009B4293" w:rsidRDefault="00BB1CCE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lang w:val="ro-MD"/>
        </w:rPr>
        <w:t xml:space="preserve">h) candidatura propusă la </w:t>
      </w:r>
      <w:proofErr w:type="spellStart"/>
      <w:r w:rsidRPr="009B4293">
        <w:rPr>
          <w:color w:val="000000"/>
          <w:sz w:val="28"/>
          <w:szCs w:val="28"/>
          <w:lang w:val="ro-MD"/>
        </w:rPr>
        <w:t>funcţia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de administrator al </w:t>
      </w:r>
      <w:proofErr w:type="spellStart"/>
      <w:r w:rsidRPr="009B4293">
        <w:rPr>
          <w:color w:val="000000"/>
          <w:sz w:val="28"/>
          <w:szCs w:val="28"/>
          <w:lang w:val="ro-MD"/>
        </w:rPr>
        <w:t>insolvabilităţii</w:t>
      </w:r>
      <w:proofErr w:type="spellEnd"/>
      <w:r w:rsidRPr="009B4293">
        <w:rPr>
          <w:color w:val="000000"/>
          <w:sz w:val="28"/>
          <w:szCs w:val="28"/>
          <w:lang w:val="ro-MD"/>
        </w:rPr>
        <w:t>/ lichidator.</w:t>
      </w:r>
    </w:p>
    <w:p w14:paraId="7789C1DF" w14:textId="77777777" w:rsidR="00BB1CCE" w:rsidRPr="009B4293" w:rsidRDefault="00BB1CCE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lang w:val="ro-MD"/>
        </w:rPr>
        <w:t xml:space="preserve">În cerere, debitorul poate solicita </w:t>
      </w:r>
      <w:proofErr w:type="spellStart"/>
      <w:r w:rsidRPr="009B4293">
        <w:rPr>
          <w:color w:val="000000"/>
          <w:sz w:val="28"/>
          <w:szCs w:val="28"/>
          <w:lang w:val="ro-MD"/>
        </w:rPr>
        <w:t>şi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motiva aplicarea procedurii de restructurare.</w:t>
      </w:r>
    </w:p>
    <w:p w14:paraId="7ADF7A93" w14:textId="77777777" w:rsidR="00BB1CCE" w:rsidRPr="009B4293" w:rsidRDefault="00A50C99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rFonts w:eastAsiaTheme="majorEastAsia"/>
          <w:b/>
          <w:bCs/>
          <w:color w:val="000000"/>
          <w:sz w:val="28"/>
          <w:szCs w:val="28"/>
          <w:lang w:val="ro-MD"/>
        </w:rPr>
      </w:pPr>
      <w:r w:rsidRPr="009B4293">
        <w:rPr>
          <w:rStyle w:val="a7"/>
          <w:rFonts w:eastAsiaTheme="majorEastAsia"/>
          <w:color w:val="000000"/>
          <w:sz w:val="28"/>
          <w:szCs w:val="28"/>
          <w:lang w:val="ro-MD"/>
        </w:rPr>
        <w:t xml:space="preserve">Potrivit art. 17 </w:t>
      </w:r>
      <w:r w:rsidRPr="009B4293">
        <w:rPr>
          <w:sz w:val="28"/>
          <w:szCs w:val="28"/>
          <w:lang w:val="ro-MD"/>
        </w:rPr>
        <w:t xml:space="preserve">Legea insolvabilității nr. 149 din 29.06.2012 </w:t>
      </w:r>
      <w:r w:rsidRPr="009B4293">
        <w:rPr>
          <w:color w:val="000000"/>
          <w:sz w:val="28"/>
          <w:szCs w:val="28"/>
          <w:shd w:val="clear" w:color="auto" w:fill="FFFFFF"/>
          <w:lang w:val="ro-MD"/>
        </w:rPr>
        <w:t xml:space="preserve"> </w:t>
      </w:r>
      <w:r w:rsidRPr="009B4293">
        <w:rPr>
          <w:color w:val="000000"/>
          <w:sz w:val="28"/>
          <w:szCs w:val="28"/>
          <w:lang w:val="ro-MD"/>
        </w:rPr>
        <w:t>l</w:t>
      </w:r>
      <w:r w:rsidR="00BB1CCE" w:rsidRPr="009B4293">
        <w:rPr>
          <w:color w:val="000000"/>
          <w:sz w:val="28"/>
          <w:szCs w:val="28"/>
          <w:lang w:val="ro-MD"/>
        </w:rPr>
        <w:t>a cererea introductivă a debitorului se anexează:</w:t>
      </w:r>
    </w:p>
    <w:p w14:paraId="6A6E4F43" w14:textId="77777777" w:rsidR="00BB1CCE" w:rsidRPr="009B4293" w:rsidRDefault="00BB1CCE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lang w:val="ro-MD"/>
        </w:rPr>
        <w:t xml:space="preserve">a) copia de pe actul </w:t>
      </w:r>
      <w:r w:rsidR="00422C4C" w:rsidRPr="009B4293">
        <w:rPr>
          <w:color w:val="000000"/>
          <w:sz w:val="28"/>
          <w:szCs w:val="28"/>
          <w:lang w:val="ro-MD"/>
        </w:rPr>
        <w:t xml:space="preserve">de </w:t>
      </w:r>
      <w:proofErr w:type="spellStart"/>
      <w:r w:rsidR="00422C4C" w:rsidRPr="009B4293">
        <w:rPr>
          <w:color w:val="000000"/>
          <w:sz w:val="28"/>
          <w:szCs w:val="28"/>
          <w:lang w:val="ro-MD"/>
        </w:rPr>
        <w:t>constitutire</w:t>
      </w:r>
      <w:proofErr w:type="spellEnd"/>
      <w:r w:rsidRPr="009B4293">
        <w:rPr>
          <w:color w:val="000000"/>
          <w:sz w:val="28"/>
          <w:szCs w:val="28"/>
          <w:lang w:val="ro-MD"/>
        </w:rPr>
        <w:t>;</w:t>
      </w:r>
    </w:p>
    <w:p w14:paraId="24E3B2E8" w14:textId="77777777" w:rsidR="00BB1CCE" w:rsidRPr="009B4293" w:rsidRDefault="00BB1CCE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lang w:val="ro-MD"/>
        </w:rPr>
        <w:t xml:space="preserve">b) lista </w:t>
      </w:r>
      <w:proofErr w:type="spellStart"/>
      <w:r w:rsidRPr="009B4293">
        <w:rPr>
          <w:color w:val="000000"/>
          <w:sz w:val="28"/>
          <w:szCs w:val="28"/>
          <w:lang w:val="ro-MD"/>
        </w:rPr>
        <w:t>participanţilor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(membrilor) săi;</w:t>
      </w:r>
    </w:p>
    <w:p w14:paraId="4E532188" w14:textId="77777777" w:rsidR="00BB1CCE" w:rsidRPr="009B4293" w:rsidRDefault="00BB1CCE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lang w:val="ro-MD"/>
        </w:rPr>
        <w:t>c) situațiile financiare la ultima dată a raportării;</w:t>
      </w:r>
    </w:p>
    <w:p w14:paraId="663A4189" w14:textId="77777777" w:rsidR="00BB1CCE" w:rsidRPr="009B4293" w:rsidRDefault="00BB1CCE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lang w:val="ro-MD"/>
        </w:rPr>
        <w:t xml:space="preserve">d) documentele care atestă </w:t>
      </w:r>
      <w:proofErr w:type="spellStart"/>
      <w:r w:rsidRPr="009B4293">
        <w:rPr>
          <w:color w:val="000000"/>
          <w:sz w:val="28"/>
          <w:szCs w:val="28"/>
          <w:lang w:val="ro-MD"/>
        </w:rPr>
        <w:t>componenţa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</w:t>
      </w:r>
      <w:proofErr w:type="spellStart"/>
      <w:r w:rsidRPr="009B4293">
        <w:rPr>
          <w:color w:val="000000"/>
          <w:sz w:val="28"/>
          <w:szCs w:val="28"/>
          <w:lang w:val="ro-MD"/>
        </w:rPr>
        <w:t>şi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valoarea bunurilor sale;</w:t>
      </w:r>
    </w:p>
    <w:p w14:paraId="63F10A85" w14:textId="77777777" w:rsidR="00BB1CCE" w:rsidRPr="009B4293" w:rsidRDefault="00BB1CCE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lang w:val="ro-MD"/>
        </w:rPr>
        <w:t>e) datele din registrele publice despre bunurile sale, inclusiv despre bunurile gajate;</w:t>
      </w:r>
    </w:p>
    <w:p w14:paraId="312D83C8" w14:textId="77777777" w:rsidR="00BB1CCE" w:rsidRPr="009B4293" w:rsidRDefault="00BB1CCE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lang w:val="ro-MD"/>
        </w:rPr>
        <w:lastRenderedPageBreak/>
        <w:t xml:space="preserve">f) lista creditorilor </w:t>
      </w:r>
      <w:proofErr w:type="spellStart"/>
      <w:r w:rsidRPr="009B4293">
        <w:rPr>
          <w:color w:val="000000"/>
          <w:sz w:val="28"/>
          <w:szCs w:val="28"/>
          <w:lang w:val="ro-MD"/>
        </w:rPr>
        <w:t>şi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a debitorilor, cu specificarea datoriilor creditoare </w:t>
      </w:r>
      <w:proofErr w:type="spellStart"/>
      <w:r w:rsidRPr="009B4293">
        <w:rPr>
          <w:color w:val="000000"/>
          <w:sz w:val="28"/>
          <w:szCs w:val="28"/>
          <w:lang w:val="ro-MD"/>
        </w:rPr>
        <w:t>şi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debitoare, adreselor </w:t>
      </w:r>
      <w:proofErr w:type="spellStart"/>
      <w:r w:rsidRPr="009B4293">
        <w:rPr>
          <w:color w:val="000000"/>
          <w:sz w:val="28"/>
          <w:szCs w:val="28"/>
          <w:lang w:val="ro-MD"/>
        </w:rPr>
        <w:t>şi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datelor de identificare ale creditorilor </w:t>
      </w:r>
      <w:proofErr w:type="spellStart"/>
      <w:r w:rsidRPr="009B4293">
        <w:rPr>
          <w:color w:val="000000"/>
          <w:sz w:val="28"/>
          <w:szCs w:val="28"/>
          <w:lang w:val="ro-MD"/>
        </w:rPr>
        <w:t>şi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debitorilor;</w:t>
      </w:r>
    </w:p>
    <w:p w14:paraId="3A2565F9" w14:textId="77777777" w:rsidR="00BB1CCE" w:rsidRPr="009B4293" w:rsidRDefault="00BB1CCE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lang w:val="ro-MD"/>
        </w:rPr>
        <w:t>g) dovada notificării membrilor (asociaților, acționarilor) debitorului sau probe care confirmă imposibilitatea notificării, chiar dacă a fost depus un efort rezonabil;</w:t>
      </w:r>
    </w:p>
    <w:p w14:paraId="47C5E4E3" w14:textId="77777777" w:rsidR="00BB1CCE" w:rsidRPr="009B4293" w:rsidRDefault="00BB1CCE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lang w:val="ro-MD"/>
        </w:rPr>
        <w:t>h) dovada notificării Serviciului Fiscal de Stat despre intenția de a depune cerere introductivă.</w:t>
      </w:r>
    </w:p>
    <w:p w14:paraId="0DEAB3BB" w14:textId="77777777" w:rsidR="00D273AE" w:rsidRPr="009B4293" w:rsidRDefault="00D273AE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lang w:val="ro-MD"/>
        </w:rPr>
        <w:t>i) declarația potrivit art. 85 alin (3)</w:t>
      </w:r>
    </w:p>
    <w:p w14:paraId="7FFDC98C" w14:textId="77777777" w:rsidR="00D273AE" w:rsidRPr="009B4293" w:rsidRDefault="00D273AE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lang w:val="ro-MD"/>
        </w:rPr>
        <w:t>k) taxa de stat</w:t>
      </w:r>
    </w:p>
    <w:p w14:paraId="4629FE0A" w14:textId="77777777" w:rsidR="00BB1CCE" w:rsidRPr="009B4293" w:rsidRDefault="00BB1CCE" w:rsidP="009B4293">
      <w:pPr>
        <w:ind w:firstLine="90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54039AFA" w14:textId="5E8719DC" w:rsidR="00BB1CCE" w:rsidRPr="009B4293" w:rsidRDefault="00BB1CCE" w:rsidP="009B4293">
      <w:pPr>
        <w:ind w:firstLine="900"/>
        <w:jc w:val="both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6. </w:t>
      </w:r>
      <w:r w:rsidR="00226113">
        <w:rPr>
          <w:rFonts w:ascii="Times New Roman" w:hAnsi="Times New Roman" w:cs="Times New Roman"/>
          <w:b/>
          <w:i/>
          <w:sz w:val="28"/>
          <w:szCs w:val="28"/>
          <w:lang w:val="ro-MD"/>
        </w:rPr>
        <w:t>C</w:t>
      </w: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>are sunt registrele publice și de unde se iau date despre bunuri</w:t>
      </w:r>
      <w:r w:rsidR="00226113">
        <w:rPr>
          <w:rFonts w:ascii="Times New Roman" w:hAnsi="Times New Roman" w:cs="Times New Roman"/>
          <w:b/>
          <w:i/>
          <w:sz w:val="28"/>
          <w:szCs w:val="28"/>
          <w:lang w:val="ro-MD"/>
        </w:rPr>
        <w:t>?</w:t>
      </w:r>
    </w:p>
    <w:p w14:paraId="295D3E64" w14:textId="77777777" w:rsidR="001F6DD6" w:rsidRPr="009B4293" w:rsidRDefault="00BB1CCE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sz w:val="28"/>
          <w:szCs w:val="28"/>
          <w:lang w:val="ro-MD"/>
        </w:rPr>
        <w:t xml:space="preserve">Potrivit </w:t>
      </w:r>
      <w:r w:rsidR="001F6DD6" w:rsidRPr="009B4293">
        <w:rPr>
          <w:rStyle w:val="a7"/>
          <w:rFonts w:eastAsiaTheme="majorEastAsia"/>
          <w:color w:val="333333"/>
          <w:sz w:val="28"/>
          <w:szCs w:val="28"/>
          <w:lang w:val="ro-MD"/>
        </w:rPr>
        <w:t xml:space="preserve">Articolul 413 Cod Civil </w:t>
      </w:r>
      <w:r w:rsidR="00934F19" w:rsidRPr="009B4293">
        <w:rPr>
          <w:color w:val="333333"/>
          <w:sz w:val="28"/>
          <w:szCs w:val="28"/>
          <w:lang w:val="ro-MD"/>
        </w:rPr>
        <w:t>d</w:t>
      </w:r>
      <w:r w:rsidR="001F6DD6" w:rsidRPr="009B4293">
        <w:rPr>
          <w:color w:val="333333"/>
          <w:sz w:val="28"/>
          <w:szCs w:val="28"/>
          <w:lang w:val="ro-MD"/>
        </w:rPr>
        <w:t xml:space="preserve">repturile, actele și faptele privitoare la starea și capacitatea persoanelor, cele în legătură cu bunurile care aparțin acestora, precum și orice raporturi juridice </w:t>
      </w:r>
      <w:proofErr w:type="spellStart"/>
      <w:r w:rsidR="001F6DD6" w:rsidRPr="009B4293">
        <w:rPr>
          <w:color w:val="333333"/>
          <w:sz w:val="28"/>
          <w:szCs w:val="28"/>
          <w:lang w:val="ro-MD"/>
        </w:rPr>
        <w:t>sînt</w:t>
      </w:r>
      <w:proofErr w:type="spellEnd"/>
      <w:r w:rsidR="001F6DD6" w:rsidRPr="009B4293">
        <w:rPr>
          <w:color w:val="333333"/>
          <w:sz w:val="28"/>
          <w:szCs w:val="28"/>
          <w:lang w:val="ro-MD"/>
        </w:rPr>
        <w:t xml:space="preserve"> supuse publicității în cazurile expres prevăzute de lege.</w:t>
      </w:r>
    </w:p>
    <w:p w14:paraId="792F466F" w14:textId="77777777" w:rsidR="001F6DD6" w:rsidRPr="009B4293" w:rsidRDefault="001F6DD6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333333"/>
          <w:sz w:val="28"/>
          <w:szCs w:val="28"/>
          <w:lang w:val="ro-MD"/>
        </w:rPr>
        <w:t>Publicitatea menționată se realizează prin:</w:t>
      </w:r>
    </w:p>
    <w:p w14:paraId="25AE14CD" w14:textId="77777777" w:rsidR="001F6DD6" w:rsidRPr="009B4293" w:rsidRDefault="001F6DD6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333333"/>
          <w:sz w:val="28"/>
          <w:szCs w:val="28"/>
          <w:lang w:val="ro-MD"/>
        </w:rPr>
        <w:t xml:space="preserve">a) registrul </w:t>
      </w:r>
      <w:r w:rsidRPr="009B4293">
        <w:rPr>
          <w:color w:val="333333"/>
          <w:sz w:val="28"/>
          <w:szCs w:val="28"/>
          <w:u w:val="single"/>
          <w:lang w:val="ro-MD"/>
        </w:rPr>
        <w:t xml:space="preserve">bunurilor </w:t>
      </w:r>
      <w:r w:rsidR="004E7640" w:rsidRPr="009B4293">
        <w:rPr>
          <w:color w:val="333333"/>
          <w:sz w:val="28"/>
          <w:szCs w:val="28"/>
          <w:u w:val="single"/>
          <w:lang w:val="ro-MD"/>
        </w:rPr>
        <w:t>im</w:t>
      </w:r>
      <w:r w:rsidRPr="009B4293">
        <w:rPr>
          <w:color w:val="333333"/>
          <w:sz w:val="28"/>
          <w:szCs w:val="28"/>
          <w:u w:val="single"/>
          <w:lang w:val="ro-MD"/>
        </w:rPr>
        <w:t>obile</w:t>
      </w:r>
      <w:r w:rsidRPr="009B4293">
        <w:rPr>
          <w:color w:val="333333"/>
          <w:sz w:val="28"/>
          <w:szCs w:val="28"/>
          <w:lang w:val="ro-MD"/>
        </w:rPr>
        <w:t xml:space="preserve"> deținut de Agenția Servicii Publice</w:t>
      </w:r>
    </w:p>
    <w:p w14:paraId="2260B558" w14:textId="77777777" w:rsidR="001F6DD6" w:rsidRPr="009B4293" w:rsidRDefault="001F6DD6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333333"/>
          <w:sz w:val="28"/>
          <w:szCs w:val="28"/>
          <w:lang w:val="ro-MD"/>
        </w:rPr>
        <w:t xml:space="preserve">b) registrul </w:t>
      </w:r>
      <w:r w:rsidRPr="009B4293">
        <w:rPr>
          <w:color w:val="333333"/>
          <w:sz w:val="28"/>
          <w:szCs w:val="28"/>
          <w:u w:val="single"/>
          <w:lang w:val="ro-MD"/>
        </w:rPr>
        <w:t>garanțiilor reale mobiliare</w:t>
      </w:r>
      <w:r w:rsidRPr="009B4293">
        <w:rPr>
          <w:color w:val="333333"/>
          <w:sz w:val="28"/>
          <w:szCs w:val="28"/>
          <w:lang w:val="ro-MD"/>
        </w:rPr>
        <w:t xml:space="preserve"> deținut de Ministerul Justiției </w:t>
      </w:r>
    </w:p>
    <w:p w14:paraId="7319C5A3" w14:textId="77777777" w:rsidR="001F6DD6" w:rsidRPr="009B4293" w:rsidRDefault="001F6DD6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333333"/>
          <w:sz w:val="28"/>
          <w:szCs w:val="28"/>
          <w:lang w:val="ro-MD"/>
        </w:rPr>
        <w:t xml:space="preserve">c) registrul de stat al </w:t>
      </w:r>
      <w:r w:rsidRPr="009B4293">
        <w:rPr>
          <w:color w:val="333333"/>
          <w:sz w:val="28"/>
          <w:szCs w:val="28"/>
          <w:u w:val="single"/>
          <w:lang w:val="ro-MD"/>
        </w:rPr>
        <w:t>persoanelor juridice</w:t>
      </w:r>
      <w:r w:rsidRPr="009B4293">
        <w:rPr>
          <w:color w:val="333333"/>
          <w:sz w:val="28"/>
          <w:szCs w:val="28"/>
          <w:lang w:val="ro-MD"/>
        </w:rPr>
        <w:t xml:space="preserve"> deținut de Agenția Servicii Publice</w:t>
      </w:r>
    </w:p>
    <w:p w14:paraId="3EBFE1CC" w14:textId="77777777" w:rsidR="001F6DD6" w:rsidRPr="009B4293" w:rsidRDefault="001F6DD6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333333"/>
          <w:sz w:val="28"/>
          <w:szCs w:val="28"/>
          <w:lang w:val="ro-MD"/>
        </w:rPr>
        <w:t xml:space="preserve">d) registrul de stat al </w:t>
      </w:r>
      <w:r w:rsidRPr="009B4293">
        <w:rPr>
          <w:color w:val="333333"/>
          <w:sz w:val="28"/>
          <w:szCs w:val="28"/>
          <w:u w:val="single"/>
          <w:lang w:val="ro-MD"/>
        </w:rPr>
        <w:t>transporturilor</w:t>
      </w:r>
      <w:r w:rsidRPr="009B4293">
        <w:rPr>
          <w:color w:val="333333"/>
          <w:sz w:val="28"/>
          <w:szCs w:val="28"/>
          <w:lang w:val="ro-MD"/>
        </w:rPr>
        <w:t xml:space="preserve"> deținut de Agenția Servicii Publice</w:t>
      </w:r>
    </w:p>
    <w:p w14:paraId="62461205" w14:textId="77777777" w:rsidR="001F6DD6" w:rsidRPr="009B4293" w:rsidRDefault="001F6DD6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333333"/>
          <w:sz w:val="28"/>
          <w:szCs w:val="28"/>
          <w:lang w:val="ro-MD"/>
        </w:rPr>
        <w:t xml:space="preserve">e) </w:t>
      </w:r>
      <w:r w:rsidRPr="009B4293">
        <w:rPr>
          <w:color w:val="333333"/>
          <w:sz w:val="28"/>
          <w:szCs w:val="28"/>
          <w:u w:val="single"/>
          <w:lang w:val="ro-MD"/>
        </w:rPr>
        <w:t>registrul navelor</w:t>
      </w:r>
      <w:r w:rsidRPr="009B4293">
        <w:rPr>
          <w:color w:val="333333"/>
          <w:sz w:val="28"/>
          <w:szCs w:val="28"/>
          <w:lang w:val="ro-MD"/>
        </w:rPr>
        <w:t xml:space="preserve"> sau catalogul naval deținut de Agenția Navală a Republicii Moldova</w:t>
      </w:r>
    </w:p>
    <w:p w14:paraId="352E2B86" w14:textId="77777777" w:rsidR="001F6DD6" w:rsidRPr="009B4293" w:rsidRDefault="001F6DD6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333333"/>
          <w:sz w:val="28"/>
          <w:szCs w:val="28"/>
          <w:lang w:val="ro-MD"/>
        </w:rPr>
        <w:t xml:space="preserve">f) registrele ținute, conform legii, de către Agenția de Stat pentru Proprietatea Intelectuală </w:t>
      </w:r>
    </w:p>
    <w:p w14:paraId="47488820" w14:textId="77777777" w:rsidR="00DA2443" w:rsidRPr="009B4293" w:rsidRDefault="00DA2443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</w:p>
    <w:p w14:paraId="449B024D" w14:textId="77777777" w:rsidR="00DA2443" w:rsidRPr="009B4293" w:rsidRDefault="00DA2443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</w:p>
    <w:p w14:paraId="09B4132D" w14:textId="77777777" w:rsidR="00BB1CCE" w:rsidRPr="009B4293" w:rsidRDefault="00934F19" w:rsidP="009B4293">
      <w:pPr>
        <w:ind w:firstLine="900"/>
        <w:jc w:val="both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>7. În cazul în care, întreprinderea nu deține nici un bun în patrimoniul său</w:t>
      </w:r>
      <w:r w:rsidR="00B35C4F"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>,</w:t>
      </w: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 c</w:t>
      </w:r>
      <w:r w:rsidR="00B35C4F"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um va derula procedura? </w:t>
      </w:r>
    </w:p>
    <w:p w14:paraId="5C505899" w14:textId="77777777" w:rsidR="00CD3B9B" w:rsidRPr="009B4293" w:rsidRDefault="00B35C4F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rStyle w:val="a7"/>
          <w:rFonts w:eastAsiaTheme="majorEastAsia"/>
          <w:color w:val="000000"/>
          <w:sz w:val="28"/>
          <w:szCs w:val="28"/>
          <w:lang w:val="ro-MD"/>
        </w:rPr>
        <w:t>Potrivit a</w:t>
      </w:r>
      <w:r w:rsidR="00CD3B9B" w:rsidRPr="009B4293">
        <w:rPr>
          <w:rStyle w:val="a7"/>
          <w:rFonts w:eastAsiaTheme="majorEastAsia"/>
          <w:color w:val="000000"/>
          <w:sz w:val="28"/>
          <w:szCs w:val="28"/>
          <w:lang w:val="ro-MD"/>
        </w:rPr>
        <w:t>rticolul</w:t>
      </w:r>
      <w:r w:rsidRPr="009B4293">
        <w:rPr>
          <w:rStyle w:val="a7"/>
          <w:rFonts w:eastAsiaTheme="majorEastAsia"/>
          <w:color w:val="000000"/>
          <w:sz w:val="28"/>
          <w:szCs w:val="28"/>
          <w:lang w:val="ro-MD"/>
        </w:rPr>
        <w:t>ui</w:t>
      </w:r>
      <w:r w:rsidR="00CD3B9B" w:rsidRPr="009B4293">
        <w:rPr>
          <w:rStyle w:val="a7"/>
          <w:rFonts w:eastAsiaTheme="majorEastAsia"/>
          <w:color w:val="000000"/>
          <w:sz w:val="28"/>
          <w:szCs w:val="28"/>
          <w:lang w:val="ro-MD"/>
        </w:rPr>
        <w:t xml:space="preserve"> 134</w:t>
      </w:r>
      <w:r w:rsidRPr="009B4293">
        <w:rPr>
          <w:rStyle w:val="a7"/>
          <w:rFonts w:eastAsiaTheme="majorEastAsia"/>
          <w:color w:val="000000"/>
          <w:sz w:val="28"/>
          <w:szCs w:val="28"/>
          <w:lang w:val="ro-MD"/>
        </w:rPr>
        <w:t xml:space="preserve"> </w:t>
      </w:r>
      <w:r w:rsidRPr="009B4293">
        <w:rPr>
          <w:sz w:val="28"/>
          <w:szCs w:val="28"/>
          <w:lang w:val="ro-MD"/>
        </w:rPr>
        <w:t xml:space="preserve">Legea insolvabilității nr. 149 din 29.06.2012 </w:t>
      </w:r>
      <w:r w:rsidRPr="009B4293">
        <w:rPr>
          <w:color w:val="000000"/>
          <w:sz w:val="28"/>
          <w:szCs w:val="28"/>
          <w:shd w:val="clear" w:color="auto" w:fill="FFFFFF"/>
          <w:lang w:val="ro-MD"/>
        </w:rPr>
        <w:t xml:space="preserve"> </w:t>
      </w:r>
      <w:r w:rsidR="00CD3B9B" w:rsidRPr="009B4293">
        <w:rPr>
          <w:color w:val="000000"/>
          <w:sz w:val="28"/>
          <w:szCs w:val="28"/>
          <w:lang w:val="ro-MD"/>
        </w:rPr>
        <w:t xml:space="preserve">debitorilor </w:t>
      </w:r>
      <w:proofErr w:type="spellStart"/>
      <w:r w:rsidR="00CD3B9B" w:rsidRPr="009B4293">
        <w:rPr>
          <w:color w:val="000000"/>
          <w:sz w:val="28"/>
          <w:szCs w:val="28"/>
          <w:lang w:val="ro-MD"/>
        </w:rPr>
        <w:t>aflaţi</w:t>
      </w:r>
      <w:proofErr w:type="spellEnd"/>
      <w:r w:rsidR="00CD3B9B" w:rsidRPr="009B4293">
        <w:rPr>
          <w:color w:val="000000"/>
          <w:sz w:val="28"/>
          <w:szCs w:val="28"/>
          <w:lang w:val="ro-MD"/>
        </w:rPr>
        <w:t xml:space="preserve"> în stare de insolvabilitate care se încadrează în una din următoarele categorii:</w:t>
      </w:r>
    </w:p>
    <w:p w14:paraId="1163C8B7" w14:textId="77777777" w:rsidR="00CD3B9B" w:rsidRPr="009B4293" w:rsidRDefault="00CD3B9B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lang w:val="ro-MD"/>
        </w:rPr>
        <w:t xml:space="preserve">a) întreprinzători individuali </w:t>
      </w:r>
      <w:proofErr w:type="spellStart"/>
      <w:r w:rsidRPr="009B4293">
        <w:rPr>
          <w:color w:val="000000"/>
          <w:sz w:val="28"/>
          <w:szCs w:val="28"/>
          <w:lang w:val="ro-MD"/>
        </w:rPr>
        <w:t>şi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gospodării </w:t>
      </w:r>
      <w:proofErr w:type="spellStart"/>
      <w:r w:rsidRPr="009B4293">
        <w:rPr>
          <w:color w:val="000000"/>
          <w:sz w:val="28"/>
          <w:szCs w:val="28"/>
          <w:lang w:val="ro-MD"/>
        </w:rPr>
        <w:t>ţărăneşti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(de fermier), titulari ai patentei de întreprinzător;</w:t>
      </w:r>
    </w:p>
    <w:p w14:paraId="3C17D3DF" w14:textId="77777777" w:rsidR="00CD3B9B" w:rsidRPr="009B4293" w:rsidRDefault="00CD3B9B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lang w:val="ro-MD"/>
        </w:rPr>
        <w:t xml:space="preserve">b) persoane juridice care nu </w:t>
      </w:r>
      <w:proofErr w:type="spellStart"/>
      <w:r w:rsidRPr="009B4293">
        <w:rPr>
          <w:color w:val="000000"/>
          <w:sz w:val="28"/>
          <w:szCs w:val="28"/>
          <w:lang w:val="ro-MD"/>
        </w:rPr>
        <w:t>deţin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niciun bun în patrimoniul lor ori ale căror bunuri </w:t>
      </w:r>
      <w:proofErr w:type="spellStart"/>
      <w:r w:rsidRPr="009B4293">
        <w:rPr>
          <w:color w:val="000000"/>
          <w:sz w:val="28"/>
          <w:szCs w:val="28"/>
          <w:lang w:val="ro-MD"/>
        </w:rPr>
        <w:t>sînt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insuficiente pentru a acoperi cheltuielile procesului </w:t>
      </w:r>
      <w:proofErr w:type="spellStart"/>
      <w:r w:rsidRPr="009B4293">
        <w:rPr>
          <w:color w:val="000000"/>
          <w:sz w:val="28"/>
          <w:szCs w:val="28"/>
          <w:lang w:val="ro-MD"/>
        </w:rPr>
        <w:t>şi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niciun creditor sau </w:t>
      </w:r>
      <w:proofErr w:type="spellStart"/>
      <w:r w:rsidRPr="009B4293">
        <w:rPr>
          <w:color w:val="000000"/>
          <w:sz w:val="28"/>
          <w:szCs w:val="28"/>
          <w:lang w:val="ro-MD"/>
        </w:rPr>
        <w:t>terţ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nu se oferă să avanseze ori să garanteze sumele corespunzătoare;</w:t>
      </w:r>
    </w:p>
    <w:p w14:paraId="7927DF1C" w14:textId="77777777" w:rsidR="00CD3B9B" w:rsidRPr="009B4293" w:rsidRDefault="00CD3B9B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333333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lang w:val="ro-MD"/>
        </w:rPr>
        <w:lastRenderedPageBreak/>
        <w:t xml:space="preserve">c) </w:t>
      </w:r>
      <w:proofErr w:type="spellStart"/>
      <w:r w:rsidRPr="009B4293">
        <w:rPr>
          <w:color w:val="000000"/>
          <w:sz w:val="28"/>
          <w:szCs w:val="28"/>
          <w:lang w:val="ro-MD"/>
        </w:rPr>
        <w:t>societăţi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comerciale </w:t>
      </w:r>
      <w:proofErr w:type="spellStart"/>
      <w:r w:rsidRPr="009B4293">
        <w:rPr>
          <w:color w:val="000000"/>
          <w:sz w:val="28"/>
          <w:szCs w:val="28"/>
          <w:lang w:val="ro-MD"/>
        </w:rPr>
        <w:t>şi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necomerciale dizolvate anterior formulării cererii introductive;</w:t>
      </w:r>
    </w:p>
    <w:p w14:paraId="09A731DB" w14:textId="77777777" w:rsidR="00CD3B9B" w:rsidRPr="009B4293" w:rsidRDefault="00CD3B9B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lang w:val="ro-MD"/>
        </w:rPr>
        <w:t xml:space="preserve">d) debitori care nu </w:t>
      </w:r>
      <w:proofErr w:type="spellStart"/>
      <w:r w:rsidRPr="009B4293">
        <w:rPr>
          <w:color w:val="000000"/>
          <w:sz w:val="28"/>
          <w:szCs w:val="28"/>
          <w:lang w:val="ro-MD"/>
        </w:rPr>
        <w:t>sînt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</w:t>
      </w:r>
      <w:proofErr w:type="spellStart"/>
      <w:r w:rsidRPr="009B4293">
        <w:rPr>
          <w:color w:val="000000"/>
          <w:sz w:val="28"/>
          <w:szCs w:val="28"/>
          <w:lang w:val="ro-MD"/>
        </w:rPr>
        <w:t>îndreptăţiţi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să beneficieze de procedura de restructurare prevăzută în prezenta lege</w:t>
      </w:r>
    </w:p>
    <w:p w14:paraId="6E305B9F" w14:textId="77777777" w:rsidR="004E7640" w:rsidRPr="009B4293" w:rsidRDefault="004E7640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b/>
          <w:color w:val="333333"/>
          <w:sz w:val="28"/>
          <w:szCs w:val="28"/>
          <w:u w:val="single"/>
          <w:lang w:val="ro-MD"/>
        </w:rPr>
      </w:pPr>
      <w:r w:rsidRPr="009B4293">
        <w:rPr>
          <w:b/>
          <w:color w:val="000000"/>
          <w:sz w:val="28"/>
          <w:szCs w:val="28"/>
          <w:u w:val="single"/>
          <w:lang w:val="ro-MD"/>
        </w:rPr>
        <w:t>li se aplică procedura simplificată a falimentului.</w:t>
      </w:r>
    </w:p>
    <w:p w14:paraId="5037E463" w14:textId="77777777" w:rsidR="00CD3B9B" w:rsidRPr="009B4293" w:rsidRDefault="00CD3B9B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b/>
          <w:color w:val="333333"/>
          <w:sz w:val="28"/>
          <w:szCs w:val="28"/>
          <w:u w:val="single"/>
          <w:lang w:val="ro-MD"/>
        </w:rPr>
      </w:pPr>
      <w:r w:rsidRPr="009B4293">
        <w:rPr>
          <w:color w:val="000000"/>
          <w:sz w:val="28"/>
          <w:szCs w:val="28"/>
          <w:lang w:val="ro-MD"/>
        </w:rPr>
        <w:t xml:space="preserve">Dacă debitorul se încadrează în una dintre categoriile prevăzute </w:t>
      </w:r>
      <w:r w:rsidR="00B35C4F" w:rsidRPr="009B4293">
        <w:rPr>
          <w:color w:val="000000"/>
          <w:sz w:val="28"/>
          <w:szCs w:val="28"/>
          <w:lang w:val="ro-MD"/>
        </w:rPr>
        <w:t>mai sus,</w:t>
      </w:r>
      <w:r w:rsidRPr="009B4293">
        <w:rPr>
          <w:color w:val="000000"/>
          <w:sz w:val="28"/>
          <w:szCs w:val="28"/>
          <w:lang w:val="ro-MD"/>
        </w:rPr>
        <w:t xml:space="preserve"> </w:t>
      </w:r>
      <w:proofErr w:type="spellStart"/>
      <w:r w:rsidRPr="009B4293">
        <w:rPr>
          <w:color w:val="000000"/>
          <w:sz w:val="28"/>
          <w:szCs w:val="28"/>
          <w:lang w:val="ro-MD"/>
        </w:rPr>
        <w:t>instanţa</w:t>
      </w:r>
      <w:proofErr w:type="spellEnd"/>
      <w:r w:rsidRPr="009B4293">
        <w:rPr>
          <w:color w:val="000000"/>
          <w:sz w:val="28"/>
          <w:szCs w:val="28"/>
          <w:lang w:val="ro-MD"/>
        </w:rPr>
        <w:t xml:space="preserve"> de insolvabilitate, odată cu int</w:t>
      </w:r>
      <w:r w:rsidR="00B35C4F" w:rsidRPr="009B4293">
        <w:rPr>
          <w:color w:val="000000"/>
          <w:sz w:val="28"/>
          <w:szCs w:val="28"/>
          <w:lang w:val="ro-MD"/>
        </w:rPr>
        <w:t>entarea procedurii de insolvabi</w:t>
      </w:r>
      <w:r w:rsidRPr="009B4293">
        <w:rPr>
          <w:color w:val="000000"/>
          <w:sz w:val="28"/>
          <w:szCs w:val="28"/>
          <w:lang w:val="ro-MD"/>
        </w:rPr>
        <w:t xml:space="preserve">litate, </w:t>
      </w:r>
      <w:r w:rsidRPr="009B4293">
        <w:rPr>
          <w:b/>
          <w:color w:val="000000"/>
          <w:sz w:val="28"/>
          <w:szCs w:val="28"/>
          <w:u w:val="single"/>
          <w:lang w:val="ro-MD"/>
        </w:rPr>
        <w:t xml:space="preserve">poate să dispună </w:t>
      </w:r>
      <w:proofErr w:type="spellStart"/>
      <w:r w:rsidRPr="009B4293">
        <w:rPr>
          <w:b/>
          <w:color w:val="000000"/>
          <w:sz w:val="28"/>
          <w:szCs w:val="28"/>
          <w:u w:val="single"/>
          <w:lang w:val="ro-MD"/>
        </w:rPr>
        <w:t>iniţierea</w:t>
      </w:r>
      <w:proofErr w:type="spellEnd"/>
      <w:r w:rsidRPr="009B4293">
        <w:rPr>
          <w:b/>
          <w:color w:val="000000"/>
          <w:sz w:val="28"/>
          <w:szCs w:val="28"/>
          <w:u w:val="single"/>
          <w:lang w:val="ro-MD"/>
        </w:rPr>
        <w:t xml:space="preserve"> procedurii simplificate a falimentului </w:t>
      </w:r>
      <w:proofErr w:type="spellStart"/>
      <w:r w:rsidRPr="009B4293">
        <w:rPr>
          <w:b/>
          <w:color w:val="000000"/>
          <w:sz w:val="28"/>
          <w:szCs w:val="28"/>
          <w:u w:val="single"/>
          <w:lang w:val="ro-MD"/>
        </w:rPr>
        <w:t>şi</w:t>
      </w:r>
      <w:proofErr w:type="spellEnd"/>
      <w:r w:rsidRPr="009B4293">
        <w:rPr>
          <w:b/>
          <w:color w:val="000000"/>
          <w:sz w:val="28"/>
          <w:szCs w:val="28"/>
          <w:u w:val="single"/>
          <w:lang w:val="ro-MD"/>
        </w:rPr>
        <w:t xml:space="preserve"> dizolvarea debitorului.</w:t>
      </w:r>
    </w:p>
    <w:p w14:paraId="0B418D19" w14:textId="77777777" w:rsidR="00DA2443" w:rsidRPr="009B4293" w:rsidRDefault="00DA2443" w:rsidP="009B4293">
      <w:pPr>
        <w:ind w:firstLine="900"/>
        <w:jc w:val="both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</w:p>
    <w:p w14:paraId="6CCEB778" w14:textId="66E63B48" w:rsidR="00934F19" w:rsidRPr="009B4293" w:rsidRDefault="00B35C4F" w:rsidP="009B4293">
      <w:pPr>
        <w:ind w:firstLine="900"/>
        <w:jc w:val="both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8. </w:t>
      </w:r>
      <w:r w:rsidR="00226113">
        <w:rPr>
          <w:rFonts w:ascii="Times New Roman" w:hAnsi="Times New Roman" w:cs="Times New Roman"/>
          <w:b/>
          <w:i/>
          <w:sz w:val="28"/>
          <w:szCs w:val="28"/>
          <w:lang w:val="ro-MD"/>
        </w:rPr>
        <w:t>Î</w:t>
      </w: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>n cazul în care vreau să-mi salvez afacerea printr-</w:t>
      </w:r>
      <w:r w:rsidR="00934F19"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>un plan de restructurare ce voi</w:t>
      </w:r>
      <w:r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 xml:space="preserve"> indica în cerere</w:t>
      </w:r>
      <w:r w:rsidR="00934F19" w:rsidRPr="009B4293">
        <w:rPr>
          <w:rFonts w:ascii="Times New Roman" w:hAnsi="Times New Roman" w:cs="Times New Roman"/>
          <w:b/>
          <w:i/>
          <w:sz w:val="28"/>
          <w:szCs w:val="28"/>
          <w:lang w:val="ro-MD"/>
        </w:rPr>
        <w:t>?</w:t>
      </w:r>
    </w:p>
    <w:p w14:paraId="51616A0F" w14:textId="336E4A4B" w:rsidR="00934F19" w:rsidRPr="009B4293" w:rsidRDefault="00B35C4F" w:rsidP="009B4293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rFonts w:eastAsiaTheme="majorEastAsia"/>
          <w:b/>
          <w:bCs/>
          <w:color w:val="000000"/>
          <w:sz w:val="28"/>
          <w:szCs w:val="28"/>
          <w:lang w:val="ro-MD"/>
        </w:rPr>
      </w:pPr>
      <w:r w:rsidRPr="009B4293">
        <w:rPr>
          <w:color w:val="000000"/>
          <w:sz w:val="28"/>
          <w:szCs w:val="28"/>
          <w:shd w:val="clear" w:color="auto" w:fill="FFFFFF"/>
          <w:lang w:val="ro-MD"/>
        </w:rPr>
        <w:t xml:space="preserve">Potrivit art. 16 </w:t>
      </w:r>
      <w:r w:rsidR="00CD3B9B" w:rsidRPr="009B4293">
        <w:rPr>
          <w:color w:val="000000"/>
          <w:sz w:val="28"/>
          <w:szCs w:val="28"/>
          <w:shd w:val="clear" w:color="auto" w:fill="FFFFFF"/>
          <w:lang w:val="ro-MD"/>
        </w:rPr>
        <w:t xml:space="preserve">(2) </w:t>
      </w:r>
      <w:r w:rsidRPr="009B4293">
        <w:rPr>
          <w:sz w:val="28"/>
          <w:szCs w:val="28"/>
          <w:lang w:val="ro-MD"/>
        </w:rPr>
        <w:t xml:space="preserve">Legea insolvabilității nr. 149 din 29.06.2012 </w:t>
      </w:r>
      <w:r w:rsidRPr="009B4293">
        <w:rPr>
          <w:color w:val="000000"/>
          <w:sz w:val="28"/>
          <w:szCs w:val="28"/>
          <w:shd w:val="clear" w:color="auto" w:fill="FFFFFF"/>
          <w:lang w:val="ro-MD"/>
        </w:rPr>
        <w:t>î</w:t>
      </w:r>
      <w:r w:rsidR="00CD3B9B" w:rsidRPr="009B4293">
        <w:rPr>
          <w:color w:val="000000"/>
          <w:sz w:val="28"/>
          <w:szCs w:val="28"/>
          <w:shd w:val="clear" w:color="auto" w:fill="FFFFFF"/>
          <w:lang w:val="ro-MD"/>
        </w:rPr>
        <w:t>n cerere</w:t>
      </w:r>
      <w:r w:rsidRPr="009B4293">
        <w:rPr>
          <w:color w:val="000000"/>
          <w:sz w:val="28"/>
          <w:szCs w:val="28"/>
          <w:shd w:val="clear" w:color="auto" w:fill="FFFFFF"/>
          <w:lang w:val="ro-MD"/>
        </w:rPr>
        <w:t xml:space="preserve">a </w:t>
      </w:r>
      <w:r w:rsidR="00226113">
        <w:rPr>
          <w:color w:val="000000"/>
          <w:sz w:val="28"/>
          <w:szCs w:val="28"/>
          <w:shd w:val="clear" w:color="auto" w:fill="FFFFFF"/>
          <w:lang w:val="ro-MD"/>
        </w:rPr>
        <w:t>i</w:t>
      </w:r>
      <w:r w:rsidRPr="009B4293">
        <w:rPr>
          <w:color w:val="000000"/>
          <w:sz w:val="28"/>
          <w:szCs w:val="28"/>
          <w:shd w:val="clear" w:color="auto" w:fill="FFFFFF"/>
          <w:lang w:val="ro-MD"/>
        </w:rPr>
        <w:t>ntroductivă</w:t>
      </w:r>
      <w:r w:rsidR="00CD3B9B" w:rsidRPr="009B4293">
        <w:rPr>
          <w:color w:val="000000"/>
          <w:sz w:val="28"/>
          <w:szCs w:val="28"/>
          <w:shd w:val="clear" w:color="auto" w:fill="FFFFFF"/>
          <w:lang w:val="ro-MD"/>
        </w:rPr>
        <w:t xml:space="preserve">, debitorul </w:t>
      </w:r>
      <w:r w:rsidR="00CD3B9B" w:rsidRPr="009B4293">
        <w:rPr>
          <w:b/>
          <w:color w:val="000000"/>
          <w:sz w:val="28"/>
          <w:szCs w:val="28"/>
          <w:u w:val="single"/>
          <w:shd w:val="clear" w:color="auto" w:fill="FFFFFF"/>
          <w:lang w:val="ro-MD"/>
        </w:rPr>
        <w:t xml:space="preserve">poate solicita </w:t>
      </w:r>
      <w:proofErr w:type="spellStart"/>
      <w:r w:rsidR="00CD3B9B" w:rsidRPr="009B4293">
        <w:rPr>
          <w:b/>
          <w:color w:val="000000"/>
          <w:sz w:val="28"/>
          <w:szCs w:val="28"/>
          <w:u w:val="single"/>
          <w:shd w:val="clear" w:color="auto" w:fill="FFFFFF"/>
          <w:lang w:val="ro-MD"/>
        </w:rPr>
        <w:t>şi</w:t>
      </w:r>
      <w:proofErr w:type="spellEnd"/>
      <w:r w:rsidR="00CD3B9B" w:rsidRPr="009B4293">
        <w:rPr>
          <w:b/>
          <w:color w:val="000000"/>
          <w:sz w:val="28"/>
          <w:szCs w:val="28"/>
          <w:u w:val="single"/>
          <w:shd w:val="clear" w:color="auto" w:fill="FFFFFF"/>
          <w:lang w:val="ro-MD"/>
        </w:rPr>
        <w:t xml:space="preserve"> motiva aplicarea procedurii de restructurare</w:t>
      </w:r>
      <w:r w:rsidR="00CD3B9B" w:rsidRPr="009B4293">
        <w:rPr>
          <w:color w:val="000000"/>
          <w:sz w:val="28"/>
          <w:szCs w:val="28"/>
          <w:shd w:val="clear" w:color="auto" w:fill="FFFFFF"/>
          <w:lang w:val="ro-MD"/>
        </w:rPr>
        <w:t>.</w:t>
      </w:r>
      <w:r w:rsidRPr="009B4293">
        <w:rPr>
          <w:rStyle w:val="a4"/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Potrivit </w:t>
      </w:r>
      <w:r w:rsidRPr="009B4293">
        <w:rPr>
          <w:rStyle w:val="a7"/>
          <w:rFonts w:eastAsiaTheme="majorEastAsia"/>
          <w:color w:val="000000"/>
          <w:sz w:val="28"/>
          <w:szCs w:val="28"/>
          <w:lang w:val="ro-MD"/>
        </w:rPr>
        <w:t>a</w:t>
      </w:r>
      <w:r w:rsidR="00CD3B9B" w:rsidRPr="009B4293">
        <w:rPr>
          <w:rStyle w:val="a7"/>
          <w:rFonts w:eastAsiaTheme="majorEastAsia"/>
          <w:color w:val="000000"/>
          <w:sz w:val="28"/>
          <w:szCs w:val="28"/>
          <w:lang w:val="ro-MD"/>
        </w:rPr>
        <w:t>rticolul</w:t>
      </w:r>
      <w:r w:rsidRPr="009B4293">
        <w:rPr>
          <w:rStyle w:val="a7"/>
          <w:rFonts w:eastAsiaTheme="majorEastAsia"/>
          <w:color w:val="000000"/>
          <w:sz w:val="28"/>
          <w:szCs w:val="28"/>
          <w:lang w:val="ro-MD"/>
        </w:rPr>
        <w:t>ui</w:t>
      </w:r>
      <w:r w:rsidR="00CD3B9B" w:rsidRPr="009B4293">
        <w:rPr>
          <w:rStyle w:val="a7"/>
          <w:rFonts w:eastAsiaTheme="majorEastAsia"/>
          <w:color w:val="000000"/>
          <w:sz w:val="28"/>
          <w:szCs w:val="28"/>
          <w:lang w:val="ro-MD"/>
        </w:rPr>
        <w:t xml:space="preserve"> 21</w:t>
      </w:r>
      <w:r w:rsidRPr="009B4293">
        <w:rPr>
          <w:color w:val="000000"/>
          <w:sz w:val="28"/>
          <w:szCs w:val="28"/>
          <w:lang w:val="ro-MD"/>
        </w:rPr>
        <w:t xml:space="preserve"> (6) </w:t>
      </w:r>
      <w:r w:rsidRPr="009B4293">
        <w:rPr>
          <w:rStyle w:val="a7"/>
          <w:rFonts w:eastAsiaTheme="majorEastAsia"/>
          <w:color w:val="000000"/>
          <w:sz w:val="28"/>
          <w:szCs w:val="28"/>
          <w:lang w:val="ro-MD"/>
        </w:rPr>
        <w:t xml:space="preserve"> </w:t>
      </w:r>
      <w:r w:rsidRPr="009B4293">
        <w:rPr>
          <w:sz w:val="28"/>
          <w:szCs w:val="28"/>
          <w:lang w:val="ro-MD"/>
        </w:rPr>
        <w:t xml:space="preserve">Legea insolvabilității nr. 149 din 29.06.2012 </w:t>
      </w:r>
      <w:r w:rsidRPr="009B4293">
        <w:rPr>
          <w:color w:val="000000"/>
          <w:sz w:val="28"/>
          <w:szCs w:val="28"/>
          <w:shd w:val="clear" w:color="auto" w:fill="FFFFFF"/>
          <w:lang w:val="ro-MD"/>
        </w:rPr>
        <w:t xml:space="preserve"> </w:t>
      </w:r>
      <w:r w:rsidR="004E7640" w:rsidRPr="009B4293">
        <w:rPr>
          <w:rFonts w:eastAsiaTheme="majorEastAsia"/>
          <w:b/>
          <w:bCs/>
          <w:color w:val="000000"/>
          <w:sz w:val="28"/>
          <w:szCs w:val="28"/>
          <w:lang w:val="ro-MD"/>
        </w:rPr>
        <w:t>d</w:t>
      </w:r>
      <w:r w:rsidR="00CD3B9B" w:rsidRPr="009B4293">
        <w:rPr>
          <w:color w:val="000000"/>
          <w:sz w:val="28"/>
          <w:szCs w:val="28"/>
          <w:lang w:val="ro-MD"/>
        </w:rPr>
        <w:t xml:space="preserve">acă în cererea introductivă </w:t>
      </w:r>
      <w:r w:rsidR="00CD3B9B" w:rsidRPr="009B4293">
        <w:rPr>
          <w:color w:val="000000"/>
          <w:sz w:val="28"/>
          <w:szCs w:val="28"/>
          <w:u w:val="single"/>
          <w:lang w:val="ro-MD"/>
        </w:rPr>
        <w:t xml:space="preserve">debitorul </w:t>
      </w:r>
      <w:r w:rsidR="00CD3B9B" w:rsidRPr="009B4293">
        <w:rPr>
          <w:color w:val="000000"/>
          <w:sz w:val="28"/>
          <w:szCs w:val="28"/>
          <w:lang w:val="ro-MD"/>
        </w:rPr>
        <w:t xml:space="preserve">declară că se află în stare de insolvabilitate și </w:t>
      </w:r>
      <w:r w:rsidR="00CD3B9B" w:rsidRPr="009B4293">
        <w:rPr>
          <w:i/>
          <w:color w:val="000000"/>
          <w:sz w:val="28"/>
          <w:szCs w:val="28"/>
          <w:u w:val="single"/>
          <w:lang w:val="ro-MD"/>
        </w:rPr>
        <w:t>își exprimă intenția de a-și restructura activitatea</w:t>
      </w:r>
      <w:r w:rsidR="00CD3B9B" w:rsidRPr="009B4293">
        <w:rPr>
          <w:color w:val="000000"/>
          <w:sz w:val="28"/>
          <w:szCs w:val="28"/>
          <w:lang w:val="ro-MD"/>
        </w:rPr>
        <w:t xml:space="preserve">, instanța de judecată adoptă, în cel mult 20 de zile lucrătoare, cu citarea debitorului, o </w:t>
      </w:r>
      <w:r w:rsidR="00CD3B9B" w:rsidRPr="009B4293">
        <w:rPr>
          <w:color w:val="000000"/>
          <w:sz w:val="28"/>
          <w:szCs w:val="28"/>
          <w:u w:val="single"/>
          <w:lang w:val="ro-MD"/>
        </w:rPr>
        <w:t>hotărâre de intentare a procesului de insolvabilitate</w:t>
      </w:r>
      <w:r w:rsidR="00CD3B9B" w:rsidRPr="009B4293">
        <w:rPr>
          <w:color w:val="000000"/>
          <w:sz w:val="28"/>
          <w:szCs w:val="28"/>
          <w:lang w:val="ro-MD"/>
        </w:rPr>
        <w:t xml:space="preserve"> fără drept de apel, </w:t>
      </w:r>
      <w:r w:rsidR="00CD3B9B" w:rsidRPr="009B4293">
        <w:rPr>
          <w:b/>
          <w:color w:val="000000"/>
          <w:sz w:val="28"/>
          <w:szCs w:val="28"/>
          <w:lang w:val="ro-MD"/>
        </w:rPr>
        <w:t>obligând</w:t>
      </w:r>
      <w:r w:rsidR="00226113">
        <w:rPr>
          <w:b/>
          <w:color w:val="000000"/>
          <w:sz w:val="28"/>
          <w:szCs w:val="28"/>
          <w:lang w:val="ro-MD"/>
        </w:rPr>
        <w:t>u</w:t>
      </w:r>
      <w:r w:rsidR="00CD3B9B" w:rsidRPr="009B4293">
        <w:rPr>
          <w:b/>
          <w:color w:val="000000"/>
          <w:sz w:val="28"/>
          <w:szCs w:val="28"/>
          <w:lang w:val="ro-MD"/>
        </w:rPr>
        <w:t>-l,</w:t>
      </w:r>
      <w:r w:rsidR="00CD3B9B" w:rsidRPr="009B4293">
        <w:rPr>
          <w:color w:val="000000"/>
          <w:sz w:val="28"/>
          <w:szCs w:val="28"/>
          <w:lang w:val="ro-MD"/>
        </w:rPr>
        <w:t xml:space="preserve"> în cazul exprimării intenției de a-și restructura activitatea, </w:t>
      </w:r>
      <w:r w:rsidR="00CD3B9B" w:rsidRPr="009B4293">
        <w:rPr>
          <w:b/>
          <w:color w:val="000000"/>
          <w:sz w:val="28"/>
          <w:szCs w:val="28"/>
          <w:lang w:val="ro-MD"/>
        </w:rPr>
        <w:t xml:space="preserve">să prezinte un plan al procedurii de restructurare. </w:t>
      </w:r>
    </w:p>
    <w:p w14:paraId="212E97D8" w14:textId="77777777" w:rsidR="00B35C4F" w:rsidRPr="00B35C4F" w:rsidRDefault="00B35C4F" w:rsidP="00B35C4F">
      <w:pPr>
        <w:pStyle w:val="a9"/>
        <w:shd w:val="clear" w:color="auto" w:fill="FFFFFF"/>
        <w:spacing w:before="0" w:beforeAutospacing="0" w:after="0" w:afterAutospacing="0"/>
        <w:ind w:firstLine="900"/>
        <w:jc w:val="both"/>
        <w:rPr>
          <w:sz w:val="28"/>
          <w:szCs w:val="28"/>
          <w:lang w:val="ro-MD"/>
        </w:rPr>
      </w:pPr>
    </w:p>
    <w:p w14:paraId="1383FD82" w14:textId="77777777" w:rsidR="00B35C4F" w:rsidRPr="00B35C4F" w:rsidRDefault="00B35C4F" w:rsidP="00B35C4F">
      <w:pPr>
        <w:ind w:firstLine="900"/>
        <w:rPr>
          <w:rFonts w:ascii="Times New Roman" w:hAnsi="Times New Roman" w:cs="Times New Roman"/>
          <w:sz w:val="28"/>
          <w:szCs w:val="28"/>
          <w:lang w:val="ro-MD"/>
        </w:rPr>
      </w:pPr>
      <w:r w:rsidRPr="00B35C4F">
        <w:rPr>
          <w:rFonts w:ascii="Times New Roman" w:hAnsi="Times New Roman" w:cs="Times New Roman"/>
          <w:sz w:val="28"/>
          <w:szCs w:val="28"/>
          <w:lang w:val="ro-MD"/>
        </w:rPr>
        <w:t xml:space="preserve">Descarcă: model cerere introductivă depusă de debitor privind </w:t>
      </w:r>
    </w:p>
    <w:p w14:paraId="49A11501" w14:textId="77777777" w:rsidR="00D273AE" w:rsidRDefault="00FB14AD" w:rsidP="00D273AE">
      <w:pPr>
        <w:ind w:firstLine="900"/>
        <w:rPr>
          <w:rFonts w:ascii="Times New Roman" w:hAnsi="Times New Roman" w:cs="Times New Roman"/>
          <w:sz w:val="28"/>
          <w:szCs w:val="28"/>
          <w:lang w:val="ro-MD"/>
        </w:rPr>
      </w:pPr>
      <w:r w:rsidRPr="00FB14AD">
        <w:rPr>
          <w:lang w:val="en-US"/>
        </w:rPr>
        <w:t>NOTIFICAREA DEBITORULUI CĂTRE SERVICIUL FISCAL DE STAT AFERENTĂ INFORMĂRII DESPRE INTENȚIA DE A DEPUNE CERERE INTRODUCTIVĂ</w:t>
      </w:r>
    </w:p>
    <w:p w14:paraId="43AFAAB8" w14:textId="77777777" w:rsidR="00D273AE" w:rsidRPr="00D273AE" w:rsidRDefault="00D273AE" w:rsidP="00D273AE">
      <w:pPr>
        <w:ind w:firstLine="900"/>
        <w:rPr>
          <w:rFonts w:ascii="Times New Roman" w:hAnsi="Times New Roman" w:cs="Times New Roman"/>
          <w:sz w:val="28"/>
          <w:szCs w:val="28"/>
          <w:lang w:val="ro-MD"/>
        </w:rPr>
      </w:pPr>
      <w:r w:rsidRPr="00DF25CC">
        <w:rPr>
          <w:lang w:val="ro-RO"/>
        </w:rPr>
        <w:t>DECLARAȚIA DEBITORULUI ANEXATĂ LA CEREREA INTRODUCTIVĂ</w:t>
      </w:r>
    </w:p>
    <w:p w14:paraId="45352923" w14:textId="77777777" w:rsidR="004908D2" w:rsidRDefault="00724577" w:rsidP="004908D2">
      <w:pPr>
        <w:ind w:firstLine="900"/>
        <w:rPr>
          <w:lang w:val="en-US"/>
        </w:rPr>
      </w:pPr>
      <w:r>
        <w:rPr>
          <w:lang w:val="ro-RO"/>
        </w:rPr>
        <w:t>CERERE INTRODUCTIVĂ</w:t>
      </w:r>
      <w:r w:rsidRPr="0069487D">
        <w:rPr>
          <w:lang w:val="ro-RO"/>
        </w:rPr>
        <w:t xml:space="preserve"> DEPUSĂ DE DEBITOR PRIVIND INTENTAREA </w:t>
      </w:r>
      <w:r w:rsidRPr="00724577">
        <w:rPr>
          <w:lang w:val="en-US"/>
        </w:rPr>
        <w:t>PROCEDURII DE INSOLVABILITATE</w:t>
      </w:r>
      <w:r w:rsidRPr="0069487D">
        <w:rPr>
          <w:lang w:val="ro-RO"/>
        </w:rPr>
        <w:t xml:space="preserve"> </w:t>
      </w:r>
      <w:r w:rsidRPr="00724577">
        <w:rPr>
          <w:lang w:val="en-US"/>
        </w:rPr>
        <w:t>CU RESTRUCTURAREA DEBITORULUI</w:t>
      </w:r>
    </w:p>
    <w:p w14:paraId="23780AD1" w14:textId="77777777" w:rsidR="004908D2" w:rsidRPr="004908D2" w:rsidRDefault="004908D2" w:rsidP="004908D2">
      <w:pPr>
        <w:ind w:firstLine="900"/>
        <w:rPr>
          <w:lang w:val="en-US"/>
        </w:rPr>
      </w:pPr>
      <w:r w:rsidRPr="0069487D">
        <w:rPr>
          <w:lang w:val="ro-RO"/>
        </w:rPr>
        <w:t xml:space="preserve">CERERE INTRODUCTIVA DEPUSĂ DE DEBITOR PRIVIND INTENTAREA </w:t>
      </w:r>
      <w:r w:rsidRPr="00724577">
        <w:rPr>
          <w:lang w:val="en-US"/>
        </w:rPr>
        <w:t>PROCEDURII DE INSOLVABILITATE</w:t>
      </w:r>
      <w:r w:rsidRPr="0069487D">
        <w:rPr>
          <w:lang w:val="ro-RO"/>
        </w:rPr>
        <w:t xml:space="preserve"> CU INIȚIEREA PROCEDURII SIMPLIFICATE A FALIMENTULUI</w:t>
      </w:r>
    </w:p>
    <w:p w14:paraId="4F43CB5E" w14:textId="77777777" w:rsidR="00724577" w:rsidRPr="00D273AE" w:rsidRDefault="00724577" w:rsidP="00B35C4F">
      <w:pPr>
        <w:ind w:firstLine="900"/>
        <w:rPr>
          <w:rFonts w:ascii="Times New Roman" w:hAnsi="Times New Roman" w:cs="Times New Roman"/>
          <w:sz w:val="28"/>
          <w:szCs w:val="28"/>
          <w:lang w:val="ro-RO"/>
        </w:rPr>
      </w:pPr>
    </w:p>
    <w:p w14:paraId="76DDAE03" w14:textId="77777777" w:rsidR="00934F19" w:rsidRDefault="00934F19" w:rsidP="00B35C4F">
      <w:pPr>
        <w:ind w:firstLine="900"/>
        <w:rPr>
          <w:rFonts w:ascii="Times New Roman" w:hAnsi="Times New Roman" w:cs="Times New Roman"/>
          <w:sz w:val="28"/>
          <w:szCs w:val="28"/>
          <w:lang w:val="ro-MD"/>
        </w:rPr>
      </w:pPr>
      <w:r w:rsidRPr="00B35C4F">
        <w:rPr>
          <w:rFonts w:ascii="Times New Roman" w:hAnsi="Times New Roman" w:cs="Times New Roman"/>
          <w:sz w:val="28"/>
          <w:szCs w:val="28"/>
          <w:lang w:val="ro-MD"/>
        </w:rPr>
        <w:t>Articol elaborat de CNI Moldinsolv</w:t>
      </w:r>
    </w:p>
    <w:p w14:paraId="31699344" w14:textId="77777777" w:rsidR="00FB14AD" w:rsidRDefault="00FB14AD" w:rsidP="00B35C4F">
      <w:pPr>
        <w:ind w:firstLine="900"/>
        <w:rPr>
          <w:rFonts w:ascii="Times New Roman" w:hAnsi="Times New Roman" w:cs="Times New Roman"/>
          <w:sz w:val="28"/>
          <w:szCs w:val="28"/>
          <w:lang w:val="ro-MD"/>
        </w:rPr>
      </w:pPr>
    </w:p>
    <w:p w14:paraId="3A435A04" w14:textId="77777777" w:rsidR="00FB14AD" w:rsidRDefault="00FB14AD" w:rsidP="00B35C4F">
      <w:pPr>
        <w:ind w:firstLine="900"/>
        <w:rPr>
          <w:rFonts w:ascii="Times New Roman" w:hAnsi="Times New Roman" w:cs="Times New Roman"/>
          <w:sz w:val="28"/>
          <w:szCs w:val="28"/>
          <w:lang w:val="ro-MD"/>
        </w:rPr>
      </w:pPr>
    </w:p>
    <w:p w14:paraId="44E11BC7" w14:textId="77777777" w:rsidR="00FB14AD" w:rsidRPr="00B35C4F" w:rsidRDefault="00FB14AD" w:rsidP="00B35C4F">
      <w:pPr>
        <w:ind w:firstLine="900"/>
        <w:rPr>
          <w:rFonts w:ascii="Times New Roman" w:hAnsi="Times New Roman" w:cs="Times New Roman"/>
          <w:sz w:val="28"/>
          <w:szCs w:val="28"/>
          <w:lang w:val="ro-MD"/>
        </w:rPr>
      </w:pPr>
    </w:p>
    <w:p w14:paraId="0AF37059" w14:textId="77777777" w:rsidR="00FB14AD" w:rsidRPr="00FB14AD" w:rsidRDefault="00FB14AD" w:rsidP="00FB14AD">
      <w:pPr>
        <w:pStyle w:val="1"/>
        <w:rPr>
          <w:lang w:val="en-US"/>
        </w:rPr>
      </w:pPr>
      <w:r w:rsidRPr="00FB14AD">
        <w:rPr>
          <w:lang w:val="en-US"/>
        </w:rPr>
        <w:t>NOTIFICAREA DEBITORULUI CĂTRE SERVICIUL FISCAL DE STAT AFERENTĂ INFORMĂRII DESPRE INTENȚIA DE A DEPUNE CERERE INTRODUCTIVĂ</w:t>
      </w:r>
    </w:p>
    <w:p w14:paraId="3829ABA6" w14:textId="77777777" w:rsidR="00FB14AD" w:rsidRPr="00FB14AD" w:rsidRDefault="00FB14AD" w:rsidP="00FB14AD">
      <w:pPr>
        <w:widowControl w:val="0"/>
        <w:autoSpaceDE w:val="0"/>
        <w:autoSpaceDN w:val="0"/>
        <w:adjustRightInd w:val="0"/>
        <w:spacing w:after="0" w:line="360" w:lineRule="auto"/>
        <w:ind w:left="90"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</w:pPr>
    </w:p>
    <w:p w14:paraId="31AAC451" w14:textId="77777777" w:rsidR="00FB14AD" w:rsidRPr="00B85282" w:rsidRDefault="00FB14AD" w:rsidP="00FB14AD">
      <w:pPr>
        <w:pStyle w:val="a6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B85282">
        <w:rPr>
          <w:rFonts w:ascii="Times New Roman" w:hAnsi="Times New Roman" w:cs="Times New Roman"/>
          <w:i/>
          <w:sz w:val="24"/>
          <w:szCs w:val="24"/>
          <w:lang w:val="ro-MD"/>
        </w:rPr>
        <w:t xml:space="preserve">Sediul materiei: Legea Insolvabilității nr. 149 din 29.06.2012, </w:t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>Capitolul II, S</w:t>
      </w:r>
      <w:r w:rsidRPr="00B85282">
        <w:rPr>
          <w:rFonts w:ascii="Times New Roman" w:hAnsi="Times New Roman" w:cs="Times New Roman"/>
          <w:i/>
          <w:sz w:val="24"/>
          <w:szCs w:val="24"/>
          <w:lang w:val="ro-MD"/>
        </w:rPr>
        <w:t>ecți</w:t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>unea a 2</w:t>
      </w:r>
      <w:r w:rsidRPr="00B85282">
        <w:rPr>
          <w:rFonts w:ascii="Times New Roman" w:hAnsi="Times New Roman" w:cs="Times New Roman"/>
          <w:i/>
          <w:sz w:val="24"/>
          <w:szCs w:val="24"/>
          <w:lang w:val="ro-MD"/>
        </w:rPr>
        <w:t xml:space="preserve">-a, art. </w:t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>17</w:t>
      </w:r>
      <w:r w:rsidRPr="00B85282">
        <w:rPr>
          <w:rFonts w:ascii="Times New Roman" w:hAnsi="Times New Roman" w:cs="Times New Roman"/>
          <w:i/>
          <w:sz w:val="24"/>
          <w:szCs w:val="24"/>
          <w:lang w:val="ro-MD"/>
        </w:rPr>
        <w:t>;</w:t>
      </w:r>
    </w:p>
    <w:p w14:paraId="7F3A1610" w14:textId="77777777" w:rsidR="00FB14AD" w:rsidRPr="00DF25CC" w:rsidRDefault="00FB14AD" w:rsidP="00FB14AD">
      <w:pPr>
        <w:widowControl w:val="0"/>
        <w:autoSpaceDE w:val="0"/>
        <w:autoSpaceDN w:val="0"/>
        <w:adjustRightInd w:val="0"/>
        <w:spacing w:after="0" w:line="360" w:lineRule="auto"/>
        <w:ind w:left="9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</w:pPr>
    </w:p>
    <w:p w14:paraId="726D5E51" w14:textId="77777777" w:rsidR="00FB14AD" w:rsidRPr="00FB14AD" w:rsidRDefault="00FB14AD" w:rsidP="00FB14AD">
      <w:pPr>
        <w:widowControl w:val="0"/>
        <w:autoSpaceDE w:val="0"/>
        <w:autoSpaceDN w:val="0"/>
        <w:adjustRightInd w:val="0"/>
        <w:spacing w:after="0" w:line="360" w:lineRule="auto"/>
        <w:ind w:left="90"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</w:pPr>
      <w:proofErr w:type="spellStart"/>
      <w:r w:rsidRPr="00FB14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Serviciul</w:t>
      </w:r>
      <w:proofErr w:type="spellEnd"/>
      <w:r w:rsidRPr="00FB14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Fiscal de Stat</w:t>
      </w:r>
    </w:p>
    <w:p w14:paraId="68C84907" w14:textId="77777777" w:rsidR="00FB14AD" w:rsidRPr="00FB14AD" w:rsidRDefault="00FB14AD" w:rsidP="00FB14AD">
      <w:pPr>
        <w:spacing w:after="0" w:line="360" w:lineRule="auto"/>
        <w:ind w:left="90" w:firstLine="720"/>
        <w:jc w:val="right"/>
        <w:outlineLvl w:val="1"/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</w:pPr>
      <w:bookmarkStart w:id="0" w:name="_Toc121346241"/>
      <w:bookmarkStart w:id="1" w:name="_Toc121947235"/>
      <w:bookmarkStart w:id="2" w:name="_Toc122034463"/>
      <w:proofErr w:type="spellStart"/>
      <w:r w:rsidRPr="00FB14AD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o-RO"/>
        </w:rPr>
        <w:t>Sediul</w:t>
      </w:r>
      <w:proofErr w:type="spellEnd"/>
      <w:r w:rsidRPr="00FB14AD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o-RO"/>
        </w:rPr>
        <w:t>:</w:t>
      </w:r>
      <w:bookmarkEnd w:id="0"/>
      <w:bookmarkEnd w:id="1"/>
      <w:bookmarkEnd w:id="2"/>
    </w:p>
    <w:p w14:paraId="66A67845" w14:textId="77777777" w:rsidR="00FB14AD" w:rsidRPr="00564C86" w:rsidRDefault="00FB14AD" w:rsidP="00FB14AD">
      <w:pPr>
        <w:spacing w:after="0"/>
        <w:ind w:left="90" w:firstLine="720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val="it-IT" w:eastAsia="ru-RU"/>
        </w:rPr>
      </w:pPr>
      <w:r w:rsidRPr="00FB14AD">
        <w:rPr>
          <w:rFonts w:ascii="Times New Roman" w:eastAsia="Arial Unicode MS" w:hAnsi="Times New Roman" w:cs="Times New Roman"/>
          <w:b/>
          <w:sz w:val="24"/>
          <w:szCs w:val="24"/>
          <w:lang w:val="en-US" w:eastAsia="ru-RU"/>
        </w:rPr>
        <w:t xml:space="preserve"> </w:t>
      </w:r>
      <w:bookmarkStart w:id="3" w:name="_Toc121346242"/>
      <w:bookmarkStart w:id="4" w:name="_Toc121947236"/>
      <w:bookmarkStart w:id="5" w:name="_Toc122034464"/>
      <w:r w:rsidRPr="00564C86">
        <w:rPr>
          <w:rFonts w:ascii="Times New Roman" w:eastAsia="Arial Unicode MS" w:hAnsi="Times New Roman" w:cs="Times New Roman"/>
          <w:b/>
          <w:sz w:val="24"/>
          <w:szCs w:val="24"/>
          <w:lang w:val="it-IT" w:eastAsia="ru-RU"/>
        </w:rPr>
        <w:t>Notificare</w:t>
      </w:r>
      <w:bookmarkEnd w:id="3"/>
      <w:bookmarkEnd w:id="4"/>
      <w:bookmarkEnd w:id="5"/>
      <w:r w:rsidRPr="00564C86">
        <w:rPr>
          <w:rFonts w:ascii="Times New Roman" w:eastAsia="Arial Unicode MS" w:hAnsi="Times New Roman" w:cs="Times New Roman"/>
          <w:b/>
          <w:sz w:val="24"/>
          <w:szCs w:val="24"/>
          <w:lang w:val="it-IT" w:eastAsia="ru-RU"/>
        </w:rPr>
        <w:t xml:space="preserve"> </w:t>
      </w:r>
    </w:p>
    <w:p w14:paraId="1B60CA08" w14:textId="77777777" w:rsidR="00FB14AD" w:rsidRPr="00564C86" w:rsidRDefault="00FB14AD" w:rsidP="00FB14AD">
      <w:pPr>
        <w:spacing w:after="0"/>
        <w:ind w:left="90" w:firstLine="720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bookmarkStart w:id="6" w:name="_Toc121346243"/>
      <w:bookmarkStart w:id="7" w:name="_Toc121947237"/>
      <w:bookmarkStart w:id="8" w:name="_Toc122034465"/>
      <w:r w:rsidRPr="00564C86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aferent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ă</w:t>
      </w:r>
      <w:r w:rsidRPr="00564C86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informării despre intenția de a depune cererea introductivă</w:t>
      </w:r>
      <w:r w:rsidRPr="00564C86">
        <w:rPr>
          <w:rStyle w:val="ad"/>
          <w:b/>
          <w:sz w:val="24"/>
          <w:szCs w:val="24"/>
          <w:lang w:val="ro-RO"/>
        </w:rPr>
        <w:footnoteReference w:id="1"/>
      </w:r>
      <w:bookmarkEnd w:id="6"/>
      <w:bookmarkEnd w:id="7"/>
      <w:bookmarkEnd w:id="8"/>
    </w:p>
    <w:p w14:paraId="6B335C03" w14:textId="77777777" w:rsidR="00FB14AD" w:rsidRPr="00564C86" w:rsidRDefault="00FB14AD" w:rsidP="00FB14AD">
      <w:pPr>
        <w:spacing w:after="0"/>
        <w:ind w:left="90" w:firstLine="720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bookmarkStart w:id="9" w:name="_Toc121346244"/>
      <w:bookmarkStart w:id="10" w:name="_Toc121947238"/>
      <w:bookmarkStart w:id="11" w:name="_Toc122034466"/>
      <w:r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conform a</w:t>
      </w:r>
      <w:r w:rsidRPr="00564C86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rt. 17 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lit. </w:t>
      </w:r>
      <w:r w:rsidRPr="00564C86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h)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din </w:t>
      </w:r>
      <w:r>
        <w:rPr>
          <w:rFonts w:ascii="Times New Roman" w:eastAsia="Arial Unicode MS" w:hAnsi="Times New Roman" w:cs="Times New Roman"/>
          <w:i/>
          <w:sz w:val="24"/>
          <w:szCs w:val="24"/>
          <w:lang w:val="ro-RO" w:eastAsia="ru-RU"/>
        </w:rPr>
        <w:t>Legea</w:t>
      </w:r>
      <w:r w:rsidRPr="00564C86">
        <w:rPr>
          <w:rFonts w:ascii="Times New Roman" w:eastAsia="Arial Unicode MS" w:hAnsi="Times New Roman" w:cs="Times New Roman"/>
          <w:i/>
          <w:sz w:val="24"/>
          <w:szCs w:val="24"/>
          <w:lang w:val="ro-RO" w:eastAsia="ru-RU"/>
        </w:rPr>
        <w:t xml:space="preserve"> insolvabilității</w:t>
      </w:r>
      <w:bookmarkEnd w:id="9"/>
      <w:bookmarkEnd w:id="10"/>
      <w:bookmarkEnd w:id="11"/>
    </w:p>
    <w:p w14:paraId="2C5DC764" w14:textId="77777777" w:rsidR="00FB14AD" w:rsidRPr="00564C86" w:rsidRDefault="00FB14AD" w:rsidP="00FB14AD">
      <w:pPr>
        <w:spacing w:after="0"/>
        <w:ind w:left="90" w:firstLine="720"/>
        <w:jc w:val="center"/>
        <w:outlineLvl w:val="1"/>
        <w:rPr>
          <w:rFonts w:ascii="Times New Roman" w:eastAsia="Arial Unicode MS" w:hAnsi="Times New Roman" w:cs="Times New Roman"/>
          <w:sz w:val="24"/>
          <w:szCs w:val="24"/>
          <w:lang w:val="it-IT" w:eastAsia="ru-RU"/>
        </w:rPr>
      </w:pPr>
    </w:p>
    <w:p w14:paraId="24B71B2D" w14:textId="77777777" w:rsidR="00FB14AD" w:rsidRPr="00FB14AD" w:rsidRDefault="00FB14AD" w:rsidP="00FB14AD">
      <w:pPr>
        <w:spacing w:after="0"/>
        <w:ind w:left="90" w:firstLine="72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bookmarkStart w:id="12" w:name="_Toc121346245"/>
      <w:bookmarkStart w:id="13" w:name="_Toc121947239"/>
      <w:bookmarkStart w:id="14" w:name="_Toc122034467"/>
      <w:r w:rsidRPr="00AD3C0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Potrivit art. 17 lit. h) din Legea insolvabilității</w:t>
      </w:r>
      <w:r w:rsidRPr="00AD3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, la cererea introductivă a debitorului se anexează </w:t>
      </w:r>
      <w:proofErr w:type="spellStart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dovada</w:t>
      </w:r>
      <w:proofErr w:type="spellEnd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notificării</w:t>
      </w:r>
      <w:proofErr w:type="spellEnd"/>
      <w:r w:rsidRPr="00AD3C04">
        <w:rPr>
          <w:rStyle w:val="ad"/>
          <w:color w:val="000000" w:themeColor="text1"/>
          <w:sz w:val="24"/>
          <w:szCs w:val="24"/>
        </w:rPr>
        <w:footnoteReference w:id="2"/>
      </w:r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Serviciului</w:t>
      </w:r>
      <w:proofErr w:type="spellEnd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Fiscal de Stat </w:t>
      </w:r>
      <w:proofErr w:type="spellStart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despre</w:t>
      </w:r>
      <w:proofErr w:type="spellEnd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intenția</w:t>
      </w:r>
      <w:proofErr w:type="spellEnd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de a </w:t>
      </w:r>
      <w:proofErr w:type="spellStart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depune</w:t>
      </w:r>
      <w:proofErr w:type="spellEnd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cerere</w:t>
      </w:r>
      <w:proofErr w:type="spellEnd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introductivă</w:t>
      </w:r>
      <w:proofErr w:type="spellEnd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  <w:bookmarkEnd w:id="12"/>
      <w:bookmarkEnd w:id="13"/>
      <w:bookmarkEnd w:id="14"/>
    </w:p>
    <w:p w14:paraId="1F9A4AA4" w14:textId="77777777" w:rsidR="00FB14AD" w:rsidRPr="00AD3C04" w:rsidRDefault="00FB14AD" w:rsidP="00FB14AD">
      <w:pPr>
        <w:spacing w:after="0"/>
        <w:ind w:left="90" w:firstLine="720"/>
        <w:jc w:val="both"/>
        <w:outlineLvl w:val="1"/>
        <w:rPr>
          <w:rFonts w:ascii="Times New Roman" w:eastAsia="Arial Unicode MS" w:hAnsi="Times New Roman" w:cs="Times New Roman"/>
          <w:i/>
          <w:sz w:val="24"/>
          <w:szCs w:val="24"/>
          <w:lang w:val="ro-RO" w:eastAsia="ru-RU"/>
        </w:rPr>
      </w:pPr>
      <w:r w:rsidRPr="00AD3C04">
        <w:rPr>
          <w:rFonts w:ascii="Times New Roman" w:eastAsia="Arial Unicode MS" w:hAnsi="Times New Roman" w:cs="Times New Roman"/>
          <w:sz w:val="24"/>
          <w:szCs w:val="24"/>
          <w:lang w:val="ro-RO" w:eastAsia="ru-RU"/>
        </w:rPr>
        <w:t xml:space="preserve">     </w:t>
      </w:r>
      <w:bookmarkStart w:id="15" w:name="_Toc121346246"/>
      <w:bookmarkStart w:id="16" w:name="_Toc121947240"/>
      <w:bookmarkStart w:id="17" w:name="_Toc122034468"/>
      <w:r w:rsidRPr="00AD3C04">
        <w:rPr>
          <w:rFonts w:ascii="Times New Roman" w:eastAsia="Arial Unicode MS" w:hAnsi="Times New Roman" w:cs="Times New Roman"/>
          <w:sz w:val="24"/>
          <w:szCs w:val="24"/>
          <w:lang w:val="ro-RO" w:eastAsia="ru-RU"/>
        </w:rPr>
        <w:t xml:space="preserve">Astfel, conducându-se de prevederile Legii insolvabilității, </w:t>
      </w:r>
      <w:r w:rsidRPr="00AD3C04">
        <w:rPr>
          <w:rFonts w:ascii="Times New Roman" w:eastAsia="Arial Unicode MS" w:hAnsi="Times New Roman" w:cs="Times New Roman"/>
          <w:color w:val="000000"/>
          <w:sz w:val="24"/>
          <w:szCs w:val="24"/>
          <w:lang w:val="ro-RO" w:eastAsia="ru-RU"/>
        </w:rPr>
        <w:t>SRL</w:t>
      </w:r>
      <w:r w:rsidRPr="00AD3C0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AD3C04">
        <w:rPr>
          <w:rFonts w:ascii="Times New Roman" w:eastAsia="Arial Unicode MS" w:hAnsi="Times New Roman" w:cs="Times New Roman"/>
          <w:color w:val="000000"/>
          <w:sz w:val="24"/>
          <w:szCs w:val="24"/>
          <w:lang w:val="it-IT" w:eastAsia="ru-RU"/>
        </w:rPr>
        <w:t>”________________</w:t>
      </w:r>
      <w:r w:rsidRPr="00AD3C04">
        <w:rPr>
          <w:rFonts w:ascii="Times New Roman" w:eastAsia="Arial Unicode MS" w:hAnsi="Times New Roman" w:cs="Times New Roman"/>
          <w:color w:val="000000"/>
          <w:sz w:val="24"/>
          <w:szCs w:val="24"/>
          <w:lang w:val="ro-RO" w:eastAsia="ru-RU"/>
        </w:rPr>
        <w:t>” c/f _________________</w:t>
      </w:r>
      <w:r w:rsidRPr="00AD3C0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Vă informează că intenționează să depună cerere de intentare a procesului de insolvabilitate față de</w:t>
      </w:r>
      <w:r w:rsidRPr="00AD3C04">
        <w:rPr>
          <w:rFonts w:ascii="Times New Roman" w:eastAsia="Arial Unicode MS" w:hAnsi="Times New Roman" w:cs="Times New Roman"/>
          <w:color w:val="000000"/>
          <w:sz w:val="24"/>
          <w:szCs w:val="24"/>
          <w:lang w:val="ro-RO" w:eastAsia="ru-RU"/>
        </w:rPr>
        <w:t xml:space="preserve"> sine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o-RO" w:eastAsia="ru-RU"/>
        </w:rPr>
        <w:t>/cerere introductivă privind intentarea procedurii accelerate de restructurare</w:t>
      </w:r>
      <w:r w:rsidRPr="00AD3C04">
        <w:rPr>
          <w:rFonts w:ascii="Times New Roman" w:eastAsia="Arial Unicode MS" w:hAnsi="Times New Roman" w:cs="Times New Roman"/>
          <w:color w:val="000000"/>
          <w:sz w:val="24"/>
          <w:szCs w:val="24"/>
          <w:lang w:val="ro-RO" w:eastAsia="ru-RU"/>
        </w:rPr>
        <w:t>.</w:t>
      </w:r>
      <w:bookmarkEnd w:id="15"/>
      <w:bookmarkEnd w:id="16"/>
      <w:bookmarkEnd w:id="17"/>
      <w:r w:rsidRPr="00AD3C04">
        <w:rPr>
          <w:rFonts w:ascii="Times New Roman" w:eastAsia="Arial Unicode MS" w:hAnsi="Times New Roman" w:cs="Times New Roman"/>
          <w:sz w:val="24"/>
          <w:szCs w:val="24"/>
          <w:lang w:val="ro-RO" w:eastAsia="ru-RU"/>
        </w:rPr>
        <w:t xml:space="preserve"> </w:t>
      </w:r>
    </w:p>
    <w:p w14:paraId="7D2E3F61" w14:textId="77777777" w:rsidR="00FB14AD" w:rsidRDefault="00FB14AD" w:rsidP="00FB14AD">
      <w:pPr>
        <w:spacing w:after="0" w:line="360" w:lineRule="auto"/>
        <w:ind w:left="90" w:firstLine="720"/>
        <w:jc w:val="both"/>
        <w:outlineLvl w:val="1"/>
        <w:rPr>
          <w:rFonts w:ascii="Times New Roman" w:eastAsia="Arial Unicode MS" w:hAnsi="Times New Roman" w:cs="Times New Roman"/>
          <w:i/>
          <w:sz w:val="24"/>
          <w:szCs w:val="24"/>
          <w:lang w:val="ro-RO" w:eastAsia="ru-RU"/>
        </w:rPr>
      </w:pPr>
    </w:p>
    <w:p w14:paraId="72426937" w14:textId="77777777" w:rsidR="00FB14AD" w:rsidRPr="00061F25" w:rsidRDefault="00FB14AD" w:rsidP="00FB14AD">
      <w:pPr>
        <w:spacing w:after="0" w:line="360" w:lineRule="auto"/>
        <w:ind w:left="90" w:firstLine="720"/>
        <w:jc w:val="both"/>
        <w:outlineLvl w:val="1"/>
        <w:rPr>
          <w:rFonts w:ascii="Times New Roman" w:eastAsia="Arial Unicode MS" w:hAnsi="Times New Roman" w:cs="Times New Roman"/>
          <w:i/>
          <w:sz w:val="24"/>
          <w:szCs w:val="24"/>
          <w:lang w:val="ro-RO" w:eastAsia="ru-RU"/>
        </w:rPr>
      </w:pPr>
      <w:bookmarkStart w:id="18" w:name="_Toc121346247"/>
      <w:bookmarkStart w:id="19" w:name="_Toc121947241"/>
      <w:bookmarkStart w:id="20" w:name="_Toc122034469"/>
      <w:r>
        <w:rPr>
          <w:rFonts w:ascii="Times New Roman" w:eastAsia="Arial Unicode MS" w:hAnsi="Times New Roman" w:cs="Times New Roman"/>
          <w:i/>
          <w:sz w:val="24"/>
          <w:szCs w:val="24"/>
          <w:lang w:val="ro-RO" w:eastAsia="ru-RU"/>
        </w:rPr>
        <w:t>Cu respect,</w:t>
      </w:r>
      <w:bookmarkEnd w:id="18"/>
      <w:bookmarkEnd w:id="19"/>
      <w:bookmarkEnd w:id="20"/>
    </w:p>
    <w:p w14:paraId="78CB6248" w14:textId="77777777" w:rsidR="00FB14AD" w:rsidRDefault="00FB14AD" w:rsidP="00FB14AD">
      <w:pPr>
        <w:spacing w:after="0" w:line="360" w:lineRule="auto"/>
        <w:ind w:left="90" w:firstLine="72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  <w:t>Semnătura</w:t>
      </w:r>
      <w:r>
        <w:rPr>
          <w:rStyle w:val="ad"/>
          <w:rFonts w:eastAsia="Arial Unicode MS"/>
          <w:i/>
          <w:color w:val="000000"/>
          <w:sz w:val="24"/>
          <w:szCs w:val="24"/>
          <w:lang w:val="ro-RO" w:eastAsia="ru-RU"/>
        </w:rPr>
        <w:footnoteReference w:id="3"/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  <w:tab/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  <w:tab/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  <w:tab/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  <w:tab/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  <w:tab/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  <w:tab/>
        <w:t xml:space="preserve">                              </w:t>
      </w:r>
      <w:r w:rsidRPr="00564C86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  <w:t>______________</w:t>
      </w:r>
    </w:p>
    <w:p w14:paraId="2D865560" w14:textId="77777777" w:rsidR="00FB14AD" w:rsidRDefault="00FB14AD" w:rsidP="00FB14AD">
      <w:pPr>
        <w:spacing w:after="0" w:line="360" w:lineRule="auto"/>
        <w:ind w:left="90" w:firstLine="72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</w:pPr>
    </w:p>
    <w:p w14:paraId="15860909" w14:textId="77777777" w:rsidR="00FB14AD" w:rsidRDefault="00FB14AD" w:rsidP="00FB14AD">
      <w:pPr>
        <w:spacing w:after="0" w:line="360" w:lineRule="auto"/>
        <w:ind w:left="90" w:firstLine="72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</w:pPr>
    </w:p>
    <w:p w14:paraId="52156AD8" w14:textId="77777777" w:rsidR="00D273AE" w:rsidRPr="00DF25CC" w:rsidRDefault="00D273AE" w:rsidP="00D273AE">
      <w:pPr>
        <w:pStyle w:val="1"/>
        <w:rPr>
          <w:lang w:val="ro-RO"/>
        </w:rPr>
      </w:pPr>
      <w:bookmarkStart w:id="21" w:name="_Toc122034476"/>
      <w:r w:rsidRPr="00DF25CC">
        <w:rPr>
          <w:lang w:val="ro-RO"/>
        </w:rPr>
        <w:t>DECLARAȚIA DEBITORULUI ANEXATĂ LA CEREREA INTRODUCTIVĂ</w:t>
      </w:r>
      <w:bookmarkEnd w:id="21"/>
    </w:p>
    <w:p w14:paraId="1AB0D2BD" w14:textId="77777777" w:rsidR="00D273AE" w:rsidRDefault="00D273AE" w:rsidP="00D273AE">
      <w:pPr>
        <w:pStyle w:val="a6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14:paraId="0C915037" w14:textId="77777777" w:rsidR="00D273AE" w:rsidRPr="0069487D" w:rsidRDefault="00D273AE" w:rsidP="00D273AE">
      <w:pPr>
        <w:pStyle w:val="a6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B85282">
        <w:rPr>
          <w:rFonts w:ascii="Times New Roman" w:hAnsi="Times New Roman" w:cs="Times New Roman"/>
          <w:i/>
          <w:sz w:val="24"/>
          <w:szCs w:val="24"/>
          <w:lang w:val="ro-MD"/>
        </w:rPr>
        <w:t xml:space="preserve">Sediul materiei: Legea Insolvabilității nr. 149 din 29.06.2012, </w:t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>Capitolul III, S</w:t>
      </w:r>
      <w:r w:rsidRPr="00B85282">
        <w:rPr>
          <w:rFonts w:ascii="Times New Roman" w:hAnsi="Times New Roman" w:cs="Times New Roman"/>
          <w:i/>
          <w:sz w:val="24"/>
          <w:szCs w:val="24"/>
          <w:lang w:val="ro-MD"/>
        </w:rPr>
        <w:t>ecți</w:t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>unea  1</w:t>
      </w:r>
      <w:r w:rsidRPr="00B85282">
        <w:rPr>
          <w:rFonts w:ascii="Times New Roman" w:hAnsi="Times New Roman" w:cs="Times New Roman"/>
          <w:i/>
          <w:sz w:val="24"/>
          <w:szCs w:val="24"/>
          <w:lang w:val="ro-MD"/>
        </w:rPr>
        <w:t xml:space="preserve">, art. </w:t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>85</w:t>
      </w:r>
      <w:r w:rsidRPr="00B85282">
        <w:rPr>
          <w:rFonts w:ascii="Times New Roman" w:hAnsi="Times New Roman" w:cs="Times New Roman"/>
          <w:i/>
          <w:sz w:val="24"/>
          <w:szCs w:val="24"/>
          <w:lang w:val="ro-MD"/>
        </w:rPr>
        <w:t>;</w:t>
      </w:r>
    </w:p>
    <w:p w14:paraId="3DBF0042" w14:textId="77777777" w:rsidR="00D273AE" w:rsidRPr="00564C86" w:rsidRDefault="00D273AE" w:rsidP="00D273AE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64C86">
        <w:rPr>
          <w:rFonts w:ascii="Times New Roman" w:hAnsi="Times New Roman" w:cs="Times New Roman"/>
          <w:b/>
          <w:sz w:val="24"/>
          <w:szCs w:val="24"/>
          <w:lang w:val="ro-RO"/>
        </w:rPr>
        <w:t>DECLARAȚIE</w:t>
      </w:r>
    </w:p>
    <w:p w14:paraId="6379B93E" w14:textId="77777777" w:rsidR="00D273AE" w:rsidRPr="007D425A" w:rsidRDefault="00D273AE" w:rsidP="00D273AE">
      <w:pPr>
        <w:spacing w:after="0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7D425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dată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în </w:t>
      </w:r>
      <w:r w:rsidRPr="007D425A">
        <w:rPr>
          <w:rFonts w:ascii="Times New Roman" w:hAnsi="Times New Roman" w:cs="Times New Roman"/>
          <w:b/>
          <w:i/>
          <w:sz w:val="24"/>
          <w:szCs w:val="24"/>
          <w:lang w:val="ro-RO"/>
        </w:rPr>
        <w:t>conform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itate cu</w:t>
      </w:r>
      <w:r w:rsidRPr="007D425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art. 85 din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Legea I</w:t>
      </w:r>
      <w:r w:rsidRPr="007D425A">
        <w:rPr>
          <w:rFonts w:ascii="Times New Roman" w:hAnsi="Times New Roman" w:cs="Times New Roman"/>
          <w:b/>
          <w:i/>
          <w:sz w:val="24"/>
          <w:szCs w:val="24"/>
          <w:lang w:val="ro-RO"/>
        </w:rPr>
        <w:t>nsolvabilității</w:t>
      </w:r>
      <w:r w:rsidRPr="00D369A2">
        <w:rPr>
          <w:rStyle w:val="ad"/>
          <w:b/>
          <w:sz w:val="24"/>
          <w:szCs w:val="24"/>
          <w:lang w:val="ro-RO"/>
        </w:rPr>
        <w:footnoteReference w:id="4"/>
      </w:r>
    </w:p>
    <w:p w14:paraId="4FC4747C" w14:textId="77777777" w:rsidR="00D273AE" w:rsidRDefault="00D273AE" w:rsidP="00D273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EB5A7A4" w14:textId="77777777" w:rsidR="00D273AE" w:rsidRPr="00564C86" w:rsidRDefault="00D273AE" w:rsidP="00D273A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564C86">
        <w:rPr>
          <w:rFonts w:ascii="Times New Roman" w:hAnsi="Times New Roman" w:cs="Times New Roman"/>
          <w:sz w:val="24"/>
          <w:szCs w:val="24"/>
          <w:lang w:val="ro-RO"/>
        </w:rPr>
        <w:t xml:space="preserve">Eu, </w:t>
      </w: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nume, prenume</w:t>
      </w:r>
      <w:r>
        <w:rPr>
          <w:rFonts w:ascii="Times New Roman" w:hAnsi="Times New Roman" w:cs="Times New Roman"/>
          <w:sz w:val="24"/>
          <w:szCs w:val="24"/>
          <w:lang w:val="ro-RO"/>
        </w:rPr>
        <w:t>), în calitate de administrator al ______,</w:t>
      </w:r>
      <w:r w:rsidRPr="00564C86">
        <w:rPr>
          <w:rFonts w:ascii="Times New Roman" w:hAnsi="Times New Roman" w:cs="Times New Roman"/>
          <w:sz w:val="24"/>
          <w:szCs w:val="24"/>
          <w:lang w:val="ro-RO"/>
        </w:rPr>
        <w:t xml:space="preserve"> declar </w:t>
      </w: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pe onoarea și răspunderea mea că orice </w:t>
      </w:r>
      <w:proofErr w:type="spellStart"/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informaţie</w:t>
      </w:r>
      <w:proofErr w:type="spellEnd"/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orală sau scrisă, pe care o voi prezenta </w:t>
      </w:r>
      <w:proofErr w:type="spellStart"/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>instanţei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insolvabilitate</w:t>
      </w: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despre patrimoniul debitorului </w:t>
      </w:r>
      <w:proofErr w:type="spellStart"/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despre activitatea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lui </w:t>
      </w: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 întreprinzător sau despre orice alt fapt pe care îl cunosc este adevărată </w:t>
      </w:r>
      <w:proofErr w:type="spellStart"/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completă. </w:t>
      </w:r>
    </w:p>
    <w:p w14:paraId="59ED1C50" w14:textId="77777777" w:rsidR="00D273AE" w:rsidRPr="00564C86" w:rsidRDefault="00D273AE" w:rsidP="00D273AE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>Totodată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, comunic următoarele informații despre</w:t>
      </w: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patrimoniul/activitatea Societății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Comerciale ______ </w:t>
      </w: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>:</w:t>
      </w:r>
    </w:p>
    <w:p w14:paraId="78640BD1" w14:textId="77777777" w:rsidR="00D273AE" w:rsidRPr="00564C86" w:rsidRDefault="00D273AE" w:rsidP="00D273AE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Întreprinderea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(</w:t>
      </w: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>are/nu are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)</w:t>
      </w:r>
      <w:r>
        <w:rPr>
          <w:rStyle w:val="ad"/>
          <w:color w:val="000000"/>
          <w:sz w:val="24"/>
          <w:szCs w:val="24"/>
          <w:lang w:val="ro-RO"/>
        </w:rPr>
        <w:footnoteReference w:id="5"/>
      </w: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bunuri imobile înregistrate cu drept de proprietate.</w:t>
      </w:r>
    </w:p>
    <w:p w14:paraId="31263A34" w14:textId="77777777" w:rsidR="00D273AE" w:rsidRPr="00564C86" w:rsidRDefault="00D273AE" w:rsidP="00D273AE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Întreprinderea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(</w:t>
      </w: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>are/nu are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)</w:t>
      </w: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bunur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i mobile înregistrate după sine.</w:t>
      </w:r>
    </w:p>
    <w:p w14:paraId="22939850" w14:textId="77777777" w:rsidR="00D273AE" w:rsidRPr="00564C86" w:rsidRDefault="00D273AE" w:rsidP="00D273AE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Întreprinderea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(</w:t>
      </w: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>are/nu are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)</w:t>
      </w: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bunuri imobile gajate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Pr="00564C8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14:paraId="1346EA1D" w14:textId="77777777" w:rsidR="00D273AE" w:rsidRPr="00D44962" w:rsidRDefault="00D273AE" w:rsidP="00D273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4496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Întreprinderea are cont de decontare deschis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la </w:t>
      </w:r>
      <w:r w:rsidRPr="00D4496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banca </w:t>
      </w:r>
      <w:r w:rsidRPr="00D44962">
        <w:rPr>
          <w:rFonts w:ascii="Times New Roman" w:hAnsi="Times New Roman" w:cs="Times New Roman"/>
          <w:sz w:val="24"/>
          <w:szCs w:val="24"/>
          <w:lang w:val="it-IT"/>
        </w:rPr>
        <w:t>_______________________________</w:t>
      </w:r>
      <w:r w:rsidRPr="00D44962">
        <w:rPr>
          <w:rFonts w:ascii="Times New Roman" w:hAnsi="Times New Roman" w:cs="Times New Roman"/>
          <w:color w:val="000000"/>
          <w:sz w:val="24"/>
          <w:szCs w:val="24"/>
          <w:lang w:val="ro-RO"/>
        </w:rPr>
        <w:t>, cu  soldul _________________________ lei.</w:t>
      </w:r>
    </w:p>
    <w:p w14:paraId="22902517" w14:textId="77777777" w:rsidR="00D273AE" w:rsidRPr="00D44962" w:rsidRDefault="00D273AE" w:rsidP="00D273AE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4496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Întreprinderea deține datorii în mărime de </w:t>
      </w:r>
      <w:r w:rsidRPr="00D4496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_______________________ </w:t>
      </w:r>
      <w:r w:rsidRPr="00D44962">
        <w:rPr>
          <w:rFonts w:ascii="Times New Roman" w:hAnsi="Times New Roman" w:cs="Times New Roman"/>
          <w:sz w:val="24"/>
          <w:szCs w:val="24"/>
          <w:lang w:val="ro-RO"/>
        </w:rPr>
        <w:t xml:space="preserve"> lei, </w:t>
      </w:r>
      <w:r w:rsidRPr="00D44962">
        <w:rPr>
          <w:rFonts w:ascii="Times New Roman" w:hAnsi="Times New Roman" w:cs="Times New Roman"/>
          <w:color w:val="000000"/>
          <w:sz w:val="24"/>
          <w:szCs w:val="24"/>
          <w:lang w:val="ro-RO"/>
        </w:rPr>
        <w:t>la situația din 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Pr="00D4496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creditorii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înreprinderii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D44962">
        <w:rPr>
          <w:rFonts w:ascii="Times New Roman" w:hAnsi="Times New Roman" w:cs="Times New Roman"/>
          <w:color w:val="000000"/>
          <w:sz w:val="24"/>
          <w:szCs w:val="24"/>
          <w:lang w:val="ro-RO"/>
        </w:rPr>
        <w:t>fiind indicați în lista creditorilor</w:t>
      </w:r>
      <w:r>
        <w:rPr>
          <w:rStyle w:val="ad"/>
          <w:color w:val="000000"/>
          <w:sz w:val="24"/>
          <w:szCs w:val="24"/>
          <w:lang w:val="ro-RO"/>
        </w:rPr>
        <w:footnoteReference w:id="6"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0EEBB2EF" w14:textId="77777777" w:rsidR="00D273AE" w:rsidRDefault="00D273AE" w:rsidP="00D273AE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44962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 xml:space="preserve">Întreprinderea deține creanțe </w:t>
      </w:r>
      <w:proofErr w:type="spellStart"/>
      <w:r w:rsidRPr="00D44962">
        <w:rPr>
          <w:rFonts w:ascii="Times New Roman" w:hAnsi="Times New Roman" w:cs="Times New Roman"/>
          <w:color w:val="000000"/>
          <w:sz w:val="24"/>
          <w:szCs w:val="24"/>
          <w:lang w:val="ro-RO"/>
        </w:rPr>
        <w:t>debitoriale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D4496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 mărime de </w:t>
      </w:r>
      <w:r w:rsidRPr="00D4496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_______________________ </w:t>
      </w:r>
      <w:r w:rsidRPr="00D44962">
        <w:rPr>
          <w:rFonts w:ascii="Times New Roman" w:hAnsi="Times New Roman" w:cs="Times New Roman"/>
          <w:sz w:val="24"/>
          <w:szCs w:val="24"/>
          <w:lang w:val="ro-RO"/>
        </w:rPr>
        <w:t xml:space="preserve"> lei, </w:t>
      </w:r>
      <w:r w:rsidRPr="00D4496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debitorii întreprinderii fiind </w:t>
      </w:r>
      <w:r w:rsidRPr="00D44962">
        <w:rPr>
          <w:rFonts w:ascii="Times New Roman" w:hAnsi="Times New Roman" w:cs="Times New Roman"/>
          <w:color w:val="000000"/>
          <w:sz w:val="24"/>
          <w:szCs w:val="24"/>
          <w:lang w:val="ro-RO"/>
        </w:rPr>
        <w:t>indicați în lista debitorilor.</w:t>
      </w:r>
    </w:p>
    <w:p w14:paraId="033C2A8F" w14:textId="77777777" w:rsidR="00D273AE" w:rsidRPr="00D44962" w:rsidRDefault="00D273AE" w:rsidP="00D273AE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Continuarea activității întreprinderii va duce la insolvabilitatea acesteia. </w:t>
      </w:r>
    </w:p>
    <w:p w14:paraId="3639581D" w14:textId="77777777" w:rsidR="00D273AE" w:rsidRDefault="00D273AE" w:rsidP="00D273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Administrator/fondator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_____________</w:t>
      </w:r>
    </w:p>
    <w:p w14:paraId="50F611CD" w14:textId="77777777" w:rsidR="00D273AE" w:rsidRDefault="00D273AE" w:rsidP="00D273AE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</w:t>
      </w:r>
      <w:r w:rsidRPr="00992332">
        <w:rPr>
          <w:rFonts w:ascii="Times New Roman" w:hAnsi="Times New Roman" w:cs="Times New Roman"/>
          <w:i/>
          <w:sz w:val="24"/>
          <w:szCs w:val="24"/>
          <w:lang w:val="ro-RO"/>
        </w:rPr>
        <w:t>semnătura</w:t>
      </w:r>
    </w:p>
    <w:p w14:paraId="0B15B7F9" w14:textId="77777777" w:rsidR="00D273AE" w:rsidRDefault="00D273AE" w:rsidP="00D273AE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_____________</w:t>
      </w:r>
    </w:p>
    <w:p w14:paraId="5B3F7E68" w14:textId="77777777" w:rsidR="00D273AE" w:rsidRPr="007D425A" w:rsidRDefault="00D273AE" w:rsidP="00D273AE">
      <w:pPr>
        <w:spacing w:after="0"/>
        <w:ind w:firstLine="720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ab/>
        <w:t xml:space="preserve">          </w:t>
      </w:r>
      <w:r w:rsidRPr="007D425A">
        <w:rPr>
          <w:rFonts w:ascii="Times New Roman" w:hAnsi="Times New Roman" w:cs="Times New Roman"/>
          <w:i/>
          <w:sz w:val="24"/>
          <w:szCs w:val="24"/>
          <w:lang w:val="ro-RO"/>
        </w:rPr>
        <w:t>data</w:t>
      </w:r>
    </w:p>
    <w:p w14:paraId="3C80D1E7" w14:textId="2924DC64" w:rsidR="00A52C6A" w:rsidRDefault="00A52C6A" w:rsidP="00724577">
      <w:pPr>
        <w:pStyle w:val="1"/>
        <w:rPr>
          <w:lang w:val="ro-RO"/>
        </w:rPr>
      </w:pPr>
    </w:p>
    <w:p w14:paraId="0627A433" w14:textId="39D2F106" w:rsidR="00226113" w:rsidRDefault="00226113" w:rsidP="00226113">
      <w:pPr>
        <w:rPr>
          <w:lang w:val="ro-RO"/>
        </w:rPr>
      </w:pPr>
    </w:p>
    <w:p w14:paraId="6C754B5E" w14:textId="6AD94D55" w:rsidR="00226113" w:rsidRDefault="00226113" w:rsidP="00226113">
      <w:pPr>
        <w:rPr>
          <w:lang w:val="ro-RO"/>
        </w:rPr>
      </w:pPr>
    </w:p>
    <w:p w14:paraId="2D789D35" w14:textId="0733C051" w:rsidR="00226113" w:rsidRDefault="00226113" w:rsidP="00226113">
      <w:pPr>
        <w:rPr>
          <w:lang w:val="ro-RO"/>
        </w:rPr>
      </w:pPr>
    </w:p>
    <w:p w14:paraId="67659088" w14:textId="3E669895" w:rsidR="00226113" w:rsidRDefault="00226113" w:rsidP="00226113">
      <w:pPr>
        <w:rPr>
          <w:lang w:val="ro-RO"/>
        </w:rPr>
      </w:pPr>
    </w:p>
    <w:p w14:paraId="00F86A8B" w14:textId="551C04E0" w:rsidR="00226113" w:rsidRDefault="00226113" w:rsidP="00226113">
      <w:pPr>
        <w:rPr>
          <w:lang w:val="ro-RO"/>
        </w:rPr>
      </w:pPr>
    </w:p>
    <w:p w14:paraId="2EF3EFED" w14:textId="5F482146" w:rsidR="00226113" w:rsidRDefault="00226113" w:rsidP="00226113">
      <w:pPr>
        <w:rPr>
          <w:lang w:val="ro-RO"/>
        </w:rPr>
      </w:pPr>
    </w:p>
    <w:p w14:paraId="6D3173E3" w14:textId="1D37B62A" w:rsidR="00226113" w:rsidRDefault="00226113" w:rsidP="00226113">
      <w:pPr>
        <w:rPr>
          <w:lang w:val="ro-RO"/>
        </w:rPr>
      </w:pPr>
    </w:p>
    <w:p w14:paraId="7D5435E8" w14:textId="22A4FE84" w:rsidR="00226113" w:rsidRDefault="00226113" w:rsidP="00226113">
      <w:pPr>
        <w:rPr>
          <w:lang w:val="ro-RO"/>
        </w:rPr>
      </w:pPr>
    </w:p>
    <w:p w14:paraId="2EC4E3E6" w14:textId="5267AF24" w:rsidR="00226113" w:rsidRDefault="00226113" w:rsidP="00226113">
      <w:pPr>
        <w:rPr>
          <w:lang w:val="ro-RO"/>
        </w:rPr>
      </w:pPr>
    </w:p>
    <w:p w14:paraId="6EB6E7F2" w14:textId="79ED1005" w:rsidR="00226113" w:rsidRDefault="00226113" w:rsidP="00226113">
      <w:pPr>
        <w:rPr>
          <w:lang w:val="ro-RO"/>
        </w:rPr>
      </w:pPr>
    </w:p>
    <w:p w14:paraId="168C793E" w14:textId="261408E1" w:rsidR="00226113" w:rsidRDefault="00226113" w:rsidP="00226113">
      <w:pPr>
        <w:rPr>
          <w:lang w:val="ro-RO"/>
        </w:rPr>
      </w:pPr>
    </w:p>
    <w:p w14:paraId="69A572E8" w14:textId="0B361FF3" w:rsidR="00226113" w:rsidRDefault="00226113" w:rsidP="00226113">
      <w:pPr>
        <w:rPr>
          <w:lang w:val="ro-RO"/>
        </w:rPr>
      </w:pPr>
    </w:p>
    <w:p w14:paraId="367475CF" w14:textId="77777777" w:rsidR="00226113" w:rsidRPr="00226113" w:rsidRDefault="00226113" w:rsidP="00226113">
      <w:pPr>
        <w:rPr>
          <w:lang w:val="ro-RO"/>
        </w:rPr>
      </w:pPr>
    </w:p>
    <w:p w14:paraId="35016A27" w14:textId="77777777" w:rsidR="00724577" w:rsidRPr="00724577" w:rsidRDefault="00724577" w:rsidP="00724577">
      <w:pPr>
        <w:pStyle w:val="1"/>
        <w:rPr>
          <w:lang w:val="en-US"/>
        </w:rPr>
      </w:pPr>
      <w:r>
        <w:rPr>
          <w:lang w:val="ro-RO"/>
        </w:rPr>
        <w:lastRenderedPageBreak/>
        <w:t>CERERE INTRODUCTIVĂ</w:t>
      </w:r>
      <w:r w:rsidRPr="0069487D">
        <w:rPr>
          <w:lang w:val="ro-RO"/>
        </w:rPr>
        <w:t xml:space="preserve"> DEPUSĂ DE DEBITOR PRIVIND INTENTAREA </w:t>
      </w:r>
      <w:bookmarkStart w:id="22" w:name="bookmark1"/>
      <w:r w:rsidRPr="00724577">
        <w:rPr>
          <w:lang w:val="en-US"/>
        </w:rPr>
        <w:t>PROCEDURII DE INSOLVABILITATE</w:t>
      </w:r>
      <w:r w:rsidRPr="0069487D">
        <w:rPr>
          <w:lang w:val="ro-RO"/>
        </w:rPr>
        <w:t xml:space="preserve"> </w:t>
      </w:r>
      <w:r w:rsidRPr="00724577">
        <w:rPr>
          <w:lang w:val="en-US"/>
        </w:rPr>
        <w:t>CU RESTRUCTURAREA DEBITORULUI</w:t>
      </w:r>
    </w:p>
    <w:p w14:paraId="12522ED7" w14:textId="77777777" w:rsidR="00724577" w:rsidRPr="00724577" w:rsidRDefault="00724577" w:rsidP="00724577">
      <w:pPr>
        <w:pStyle w:val="1"/>
        <w:rPr>
          <w:lang w:val="en-US"/>
        </w:rPr>
      </w:pPr>
    </w:p>
    <w:p w14:paraId="75DBAB52" w14:textId="77777777" w:rsidR="00724577" w:rsidRPr="00AD3C04" w:rsidRDefault="00724577" w:rsidP="00724577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bookmarkStart w:id="23" w:name="_Toc121947250"/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Sediul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materiei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Legea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Insolvabilității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 149 din 29.06.2012, Capitolul II, </w:t>
      </w:r>
      <w:proofErr w:type="spellStart"/>
      <w:proofErr w:type="gram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Secțiunea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2</w:t>
      </w:r>
      <w:proofErr w:type="gram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, art. 12, art. 16, art. 17, art. 21;</w:t>
      </w:r>
      <w:bookmarkEnd w:id="23"/>
    </w:p>
    <w:p w14:paraId="074851FE" w14:textId="77777777" w:rsidR="00724577" w:rsidRPr="00074127" w:rsidRDefault="00724577" w:rsidP="00724577">
      <w:pPr>
        <w:ind w:firstLine="1170"/>
        <w:jc w:val="both"/>
        <w:rPr>
          <w:rFonts w:ascii="Times New Roman" w:hAnsi="Times New Roman" w:cs="Times New Roman"/>
          <w:b/>
          <w:lang w:val="ro-MD"/>
        </w:rPr>
      </w:pPr>
    </w:p>
    <w:p w14:paraId="7C7E31A5" w14:textId="77777777" w:rsidR="00724577" w:rsidRPr="00564C86" w:rsidRDefault="00724577" w:rsidP="00724577">
      <w:pPr>
        <w:spacing w:after="0"/>
        <w:ind w:firstLine="1170"/>
        <w:jc w:val="right"/>
        <w:rPr>
          <w:rFonts w:ascii="Times New Roman" w:hAnsi="Times New Roman" w:cs="Times New Roman"/>
          <w:b/>
          <w:lang w:val="ro-RO"/>
        </w:rPr>
      </w:pPr>
      <w:r w:rsidRPr="00564C86">
        <w:rPr>
          <w:rFonts w:ascii="Times New Roman" w:hAnsi="Times New Roman" w:cs="Times New Roman"/>
          <w:b/>
          <w:lang w:val="ro-RO"/>
        </w:rPr>
        <w:t>Judecătoria _______________</w:t>
      </w:r>
    </w:p>
    <w:p w14:paraId="104385E0" w14:textId="77777777" w:rsidR="00724577" w:rsidRDefault="00724577" w:rsidP="00724577">
      <w:pPr>
        <w:spacing w:after="0"/>
        <w:ind w:firstLine="1170"/>
        <w:jc w:val="right"/>
        <w:outlineLvl w:val="1"/>
        <w:rPr>
          <w:rFonts w:ascii="Times New Roman" w:hAnsi="Times New Roman" w:cs="Times New Roman"/>
          <w:b/>
          <w:lang w:val="ro-RO"/>
        </w:rPr>
      </w:pPr>
      <w:bookmarkStart w:id="24" w:name="_Toc121346256"/>
      <w:bookmarkStart w:id="25" w:name="_Toc121947251"/>
      <w:bookmarkStart w:id="26" w:name="_Toc122034478"/>
      <w:r w:rsidRPr="003066D5">
        <w:rPr>
          <w:rFonts w:ascii="Times New Roman" w:hAnsi="Times New Roman" w:cs="Times New Roman"/>
          <w:b/>
          <w:lang w:val="ro-RO"/>
        </w:rPr>
        <w:t>Debitor</w:t>
      </w:r>
      <w:bookmarkEnd w:id="22"/>
      <w:r>
        <w:rPr>
          <w:rStyle w:val="ad"/>
          <w:b/>
          <w:lang w:val="ro-RO"/>
        </w:rPr>
        <w:footnoteReference w:id="7"/>
      </w:r>
      <w:r>
        <w:rPr>
          <w:rFonts w:ascii="Times New Roman" w:hAnsi="Times New Roman" w:cs="Times New Roman"/>
          <w:b/>
          <w:lang w:val="ro-RO"/>
        </w:rPr>
        <w:t xml:space="preserve"> </w:t>
      </w:r>
      <w:r w:rsidRPr="00564C86">
        <w:rPr>
          <w:rFonts w:ascii="Times New Roman" w:hAnsi="Times New Roman" w:cs="Times New Roman"/>
          <w:b/>
          <w:lang w:val="ro-RO"/>
        </w:rPr>
        <w:t>_______________</w:t>
      </w:r>
      <w:bookmarkEnd w:id="24"/>
      <w:bookmarkEnd w:id="25"/>
      <w:bookmarkEnd w:id="26"/>
    </w:p>
    <w:p w14:paraId="09738A77" w14:textId="77777777" w:rsidR="00724577" w:rsidRPr="00564C86" w:rsidRDefault="00724577" w:rsidP="00724577">
      <w:pPr>
        <w:spacing w:after="0"/>
        <w:ind w:firstLine="1170"/>
        <w:jc w:val="right"/>
        <w:outlineLvl w:val="1"/>
        <w:rPr>
          <w:rFonts w:ascii="Times New Roman" w:hAnsi="Times New Roman" w:cs="Times New Roman"/>
          <w:b/>
          <w:lang w:val="ro-RO"/>
        </w:rPr>
      </w:pPr>
      <w:bookmarkStart w:id="27" w:name="_Toc121346257"/>
      <w:bookmarkStart w:id="28" w:name="_Toc121947252"/>
      <w:bookmarkStart w:id="29" w:name="_Toc122034479"/>
      <w:r>
        <w:rPr>
          <w:rFonts w:ascii="Times New Roman" w:hAnsi="Times New Roman" w:cs="Times New Roman"/>
          <w:b/>
          <w:lang w:val="ro-RO"/>
        </w:rPr>
        <w:t>IDNO</w:t>
      </w:r>
      <w:r w:rsidRPr="00564C86">
        <w:rPr>
          <w:rFonts w:ascii="Times New Roman" w:hAnsi="Times New Roman" w:cs="Times New Roman"/>
          <w:b/>
          <w:lang w:val="ro-RO"/>
        </w:rPr>
        <w:t xml:space="preserve"> _______________</w:t>
      </w:r>
      <w:bookmarkEnd w:id="27"/>
      <w:bookmarkEnd w:id="28"/>
      <w:bookmarkEnd w:id="29"/>
    </w:p>
    <w:p w14:paraId="3093B187" w14:textId="77777777" w:rsidR="00724577" w:rsidRPr="00564C86" w:rsidRDefault="00724577" w:rsidP="00724577">
      <w:pPr>
        <w:spacing w:after="0"/>
        <w:ind w:firstLine="1170"/>
        <w:jc w:val="right"/>
        <w:rPr>
          <w:rStyle w:val="FontStyle11"/>
          <w:b/>
          <w:i/>
          <w:lang w:val="ro-RO" w:eastAsia="ro-RO"/>
        </w:rPr>
      </w:pPr>
      <w:r>
        <w:rPr>
          <w:rStyle w:val="FontStyle11"/>
          <w:i/>
          <w:lang w:val="ro-RO" w:eastAsia="ro-RO"/>
        </w:rPr>
        <w:t>S</w:t>
      </w:r>
      <w:r w:rsidRPr="00564C86">
        <w:rPr>
          <w:rStyle w:val="FontStyle11"/>
          <w:i/>
          <w:lang w:val="ro-RO" w:eastAsia="ro-RO"/>
        </w:rPr>
        <w:t>ediu</w:t>
      </w:r>
      <w:r>
        <w:rPr>
          <w:rStyle w:val="FontStyle11"/>
          <w:i/>
          <w:lang w:val="ro-RO" w:eastAsia="ro-RO"/>
        </w:rPr>
        <w:t xml:space="preserve"> </w:t>
      </w:r>
      <w:r w:rsidRPr="00564C86">
        <w:rPr>
          <w:rFonts w:ascii="Times New Roman" w:hAnsi="Times New Roman" w:cs="Times New Roman"/>
          <w:b/>
          <w:lang w:val="ro-RO"/>
        </w:rPr>
        <w:t>_______________</w:t>
      </w:r>
    </w:p>
    <w:p w14:paraId="2D0E47A9" w14:textId="77777777" w:rsidR="00724577" w:rsidRDefault="00724577" w:rsidP="00724577">
      <w:pPr>
        <w:spacing w:after="0"/>
        <w:ind w:firstLine="1170"/>
        <w:jc w:val="right"/>
        <w:rPr>
          <w:rFonts w:ascii="Times New Roman" w:hAnsi="Times New Roman" w:cs="Times New Roman"/>
          <w:b/>
          <w:lang w:val="ro-RO"/>
        </w:rPr>
      </w:pPr>
      <w:r>
        <w:rPr>
          <w:rStyle w:val="FontStyle11"/>
          <w:i/>
          <w:lang w:val="ro-RO" w:eastAsia="ro-RO"/>
        </w:rPr>
        <w:t>Date bancare</w:t>
      </w:r>
      <w:r w:rsidRPr="00564C86">
        <w:rPr>
          <w:rFonts w:ascii="Times New Roman" w:hAnsi="Times New Roman" w:cs="Times New Roman"/>
          <w:b/>
          <w:lang w:val="ro-RO"/>
        </w:rPr>
        <w:t>_______________</w:t>
      </w:r>
    </w:p>
    <w:p w14:paraId="17DFDA0A" w14:textId="77777777" w:rsidR="00724577" w:rsidRPr="00564C86" w:rsidRDefault="00724577" w:rsidP="00724577">
      <w:pPr>
        <w:spacing w:after="0"/>
        <w:ind w:firstLine="1170"/>
        <w:jc w:val="right"/>
        <w:rPr>
          <w:rStyle w:val="FontStyle11"/>
          <w:b/>
          <w:i/>
          <w:lang w:val="ro-RO" w:eastAsia="ro-RO"/>
        </w:rPr>
      </w:pPr>
      <w:r>
        <w:rPr>
          <w:rStyle w:val="FontStyle11"/>
          <w:i/>
          <w:lang w:val="ro-RO" w:eastAsia="ro-RO"/>
        </w:rPr>
        <w:t>Adresa electronică</w:t>
      </w:r>
      <w:r w:rsidRPr="00564C86">
        <w:rPr>
          <w:rFonts w:ascii="Times New Roman" w:hAnsi="Times New Roman" w:cs="Times New Roman"/>
          <w:b/>
          <w:lang w:val="ro-RO"/>
        </w:rPr>
        <w:t>_______________</w:t>
      </w:r>
    </w:p>
    <w:p w14:paraId="01BC7B97" w14:textId="77777777" w:rsidR="00724577" w:rsidRPr="00564C86" w:rsidRDefault="00724577" w:rsidP="00724577">
      <w:pPr>
        <w:spacing w:after="0"/>
        <w:ind w:firstLine="1170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Style w:val="FontStyle11"/>
          <w:i/>
          <w:lang w:val="ro-RO" w:eastAsia="ro-RO"/>
        </w:rPr>
        <w:t>Telefon</w:t>
      </w:r>
      <w:r w:rsidRPr="00564C86">
        <w:rPr>
          <w:rFonts w:ascii="Times New Roman" w:hAnsi="Times New Roman" w:cs="Times New Roman"/>
          <w:b/>
          <w:lang w:val="ro-RO"/>
        </w:rPr>
        <w:t>_______________</w:t>
      </w:r>
    </w:p>
    <w:p w14:paraId="36DE0E0C" w14:textId="77777777" w:rsidR="00724577" w:rsidRPr="00724577" w:rsidRDefault="00724577" w:rsidP="00724577">
      <w:pPr>
        <w:spacing w:after="0"/>
        <w:ind w:firstLine="117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Cerere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introductivă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FCDB30E" w14:textId="77777777" w:rsidR="00724577" w:rsidRPr="00724577" w:rsidRDefault="00724577" w:rsidP="00724577">
      <w:pPr>
        <w:spacing w:after="0"/>
        <w:ind w:firstLine="117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intentarea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procedurii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insolvabilitate</w:t>
      </w:r>
      <w:proofErr w:type="spellEnd"/>
    </w:p>
    <w:p w14:paraId="115B28FC" w14:textId="77777777" w:rsidR="00724577" w:rsidRPr="00724577" w:rsidRDefault="00724577" w:rsidP="00724577">
      <w:pPr>
        <w:spacing w:after="0"/>
        <w:ind w:firstLine="117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exprimarea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intenției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restructurare</w:t>
      </w:r>
      <w:proofErr w:type="spellEnd"/>
    </w:p>
    <w:p w14:paraId="713FF9A0" w14:textId="77777777" w:rsidR="00724577" w:rsidRPr="00724577" w:rsidRDefault="00724577" w:rsidP="00724577">
      <w:pPr>
        <w:spacing w:after="0"/>
        <w:ind w:firstLine="117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E58642A" w14:textId="77777777" w:rsidR="00724577" w:rsidRPr="00724577" w:rsidRDefault="00724577" w:rsidP="00724577">
      <w:pPr>
        <w:spacing w:after="0"/>
        <w:ind w:firstLine="11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drept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formulată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temeiurile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art. 2, 5, 10, 14, 16, 17, 21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. (6), 30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. (4) lit. a)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art. 34 din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insolvabilităţii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nr.149 din 29.06.2012.</w:t>
      </w:r>
    </w:p>
    <w:p w14:paraId="60076E9B" w14:textId="77777777" w:rsidR="00724577" w:rsidRPr="003A0C46" w:rsidRDefault="00724577" w:rsidP="00724577">
      <w:pPr>
        <w:spacing w:after="0"/>
        <w:ind w:firstLine="117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Astfel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>, SRL</w:t>
      </w:r>
      <w:r w:rsidRPr="0069487D">
        <w:rPr>
          <w:rStyle w:val="ad"/>
          <w:sz w:val="24"/>
          <w:szCs w:val="24"/>
        </w:rPr>
        <w:footnoteReference w:id="8"/>
      </w:r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______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cu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sediul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______ c/f ______, -</w:t>
      </w:r>
    </w:p>
    <w:p w14:paraId="182B17DD" w14:textId="77777777" w:rsidR="00724577" w:rsidRPr="003A0C46" w:rsidRDefault="00724577" w:rsidP="00724577">
      <w:pPr>
        <w:spacing w:after="0"/>
        <w:ind w:firstLine="1170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14:paraId="483F2DCF" w14:textId="77777777" w:rsidR="00724577" w:rsidRDefault="00724577" w:rsidP="00724577">
      <w:pPr>
        <w:spacing w:after="0"/>
        <w:ind w:firstLine="1170"/>
        <w:jc w:val="center"/>
        <w:rPr>
          <w:rFonts w:ascii="Times New Roman" w:hAnsi="Times New Roman" w:cs="Times New Roman"/>
          <w:sz w:val="24"/>
          <w:szCs w:val="24"/>
        </w:rPr>
      </w:pPr>
      <w:r w:rsidRPr="0069487D">
        <w:rPr>
          <w:rFonts w:ascii="Times New Roman" w:hAnsi="Times New Roman" w:cs="Times New Roman"/>
          <w:sz w:val="24"/>
          <w:szCs w:val="24"/>
        </w:rPr>
        <w:t>S O L I C I T Ă:</w:t>
      </w:r>
    </w:p>
    <w:p w14:paraId="3ACD44B4" w14:textId="77777777" w:rsidR="00724577" w:rsidRPr="0069487D" w:rsidRDefault="00724577" w:rsidP="00724577">
      <w:pPr>
        <w:spacing w:after="0"/>
        <w:ind w:firstLine="1170"/>
        <w:jc w:val="center"/>
        <w:rPr>
          <w:rFonts w:ascii="Times New Roman" w:hAnsi="Times New Roman" w:cs="Times New Roman"/>
          <w:sz w:val="24"/>
          <w:szCs w:val="24"/>
        </w:rPr>
      </w:pPr>
    </w:p>
    <w:p w14:paraId="6FD17372" w14:textId="77777777" w:rsidR="00724577" w:rsidRPr="00724577" w:rsidRDefault="00724577" w:rsidP="00724577">
      <w:pPr>
        <w:pStyle w:val="a6"/>
        <w:numPr>
          <w:ilvl w:val="0"/>
          <w:numId w:val="5"/>
        </w:numPr>
        <w:spacing w:after="0"/>
        <w:ind w:left="0" w:firstLine="11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Admiterea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cererii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introductive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intentarea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insolvabilitate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faţă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SRL ______ cu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______ c/f ______;</w:t>
      </w:r>
    </w:p>
    <w:p w14:paraId="5146D63F" w14:textId="77777777" w:rsidR="00724577" w:rsidRPr="00724577" w:rsidRDefault="00724577" w:rsidP="00724577">
      <w:pPr>
        <w:pStyle w:val="a6"/>
        <w:numPr>
          <w:ilvl w:val="0"/>
          <w:numId w:val="5"/>
        </w:numPr>
        <w:spacing w:after="0"/>
        <w:ind w:left="0" w:firstLine="117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Emiterea</w:t>
      </w:r>
      <w:proofErr w:type="spellEnd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mult</w:t>
      </w:r>
      <w:proofErr w:type="spellEnd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 </w:t>
      </w:r>
      <w:proofErr w:type="spellStart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zile</w:t>
      </w:r>
      <w:proofErr w:type="spellEnd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lucrătoare</w:t>
      </w:r>
      <w:proofErr w:type="spellEnd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la data </w:t>
      </w:r>
      <w:proofErr w:type="spellStart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depunerii</w:t>
      </w:r>
      <w:proofErr w:type="spellEnd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cererii</w:t>
      </w:r>
      <w:proofErr w:type="spellEnd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 </w:t>
      </w:r>
      <w:proofErr w:type="spellStart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Hotărîrii</w:t>
      </w:r>
      <w:proofErr w:type="spellEnd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24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cu </w:t>
      </w:r>
      <w:proofErr w:type="spellStart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privire</w:t>
      </w:r>
      <w:proofErr w:type="spellEnd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intentarea</w:t>
      </w:r>
      <w:proofErr w:type="spellEnd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procesului</w:t>
      </w:r>
      <w:proofErr w:type="spellEnd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insolvabilitate</w:t>
      </w:r>
      <w:proofErr w:type="spellEnd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față</w:t>
      </w:r>
      <w:proofErr w:type="spellEnd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SRL </w:t>
      </w:r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______ </w:t>
      </w:r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sediul</w:t>
      </w:r>
      <w:proofErr w:type="spellEnd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______ </w:t>
      </w:r>
      <w:r w:rsidRPr="007245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c/f </w:t>
      </w:r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______; </w:t>
      </w:r>
    </w:p>
    <w:p w14:paraId="25961637" w14:textId="77777777" w:rsidR="00724577" w:rsidRPr="0069487D" w:rsidRDefault="00724577" w:rsidP="00724577">
      <w:pPr>
        <w:pStyle w:val="a6"/>
        <w:numPr>
          <w:ilvl w:val="0"/>
          <w:numId w:val="5"/>
        </w:numPr>
        <w:spacing w:after="0"/>
        <w:ind w:left="0" w:firstLine="11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Desemnarea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administrator al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insolvabilitate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conform art. 63 din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Insolvabilității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administratorului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autorizat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______ </w:t>
      </w:r>
      <w:r>
        <w:rPr>
          <w:rStyle w:val="ad"/>
          <w:sz w:val="24"/>
          <w:szCs w:val="24"/>
        </w:rPr>
        <w:footnoteReference w:id="9"/>
      </w:r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deţinătorul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deținătoarea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autorizaţiei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Pr="006948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87D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69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87D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694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87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948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9487D">
        <w:rPr>
          <w:rFonts w:ascii="Times New Roman" w:hAnsi="Times New Roman" w:cs="Times New Roman"/>
          <w:sz w:val="24"/>
          <w:szCs w:val="24"/>
        </w:rPr>
        <w:t>.</w:t>
      </w:r>
      <w:r w:rsidRPr="0069487D">
        <w:rPr>
          <w:rStyle w:val="ad"/>
          <w:sz w:val="24"/>
          <w:szCs w:val="24"/>
        </w:rPr>
        <w:footnoteReference w:id="10"/>
      </w:r>
    </w:p>
    <w:p w14:paraId="09DF01F8" w14:textId="77777777" w:rsidR="00724577" w:rsidRPr="009B4293" w:rsidRDefault="00724577" w:rsidP="00724577">
      <w:pPr>
        <w:pStyle w:val="a6"/>
        <w:numPr>
          <w:ilvl w:val="0"/>
          <w:numId w:val="5"/>
        </w:numPr>
        <w:spacing w:after="0"/>
        <w:ind w:left="0" w:firstLine="11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, conform art. 34 din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Insolvabilității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B5B2D3B" w14:textId="77777777" w:rsidR="00724577" w:rsidRPr="00724577" w:rsidRDefault="00724577" w:rsidP="00724577">
      <w:pPr>
        <w:pStyle w:val="a6"/>
        <w:numPr>
          <w:ilvl w:val="0"/>
          <w:numId w:val="4"/>
        </w:numPr>
        <w:ind w:left="0" w:firstLine="11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termenului-limită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cererilor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admitere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creantelor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întocmirii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tabelului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definitiv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3E31BBC" w14:textId="77777777" w:rsidR="00724577" w:rsidRPr="00724577" w:rsidRDefault="00724577" w:rsidP="00724577">
      <w:pPr>
        <w:pStyle w:val="a6"/>
        <w:numPr>
          <w:ilvl w:val="0"/>
          <w:numId w:val="4"/>
        </w:numPr>
        <w:ind w:left="0" w:firstLine="11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termenului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verificare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creanţelor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întocmire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comunicare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tabelului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creanţe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3AABB2F8" w14:textId="77777777" w:rsidR="00724577" w:rsidRPr="00724577" w:rsidRDefault="00724577" w:rsidP="00724577">
      <w:pPr>
        <w:pStyle w:val="a6"/>
        <w:numPr>
          <w:ilvl w:val="0"/>
          <w:numId w:val="4"/>
        </w:numPr>
        <w:ind w:left="0" w:firstLine="11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ora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ședinței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validare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creanţelor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FDAC5B" w14:textId="77777777" w:rsidR="00724577" w:rsidRPr="00724577" w:rsidRDefault="00724577" w:rsidP="00724577">
      <w:pPr>
        <w:pStyle w:val="a6"/>
        <w:numPr>
          <w:ilvl w:val="0"/>
          <w:numId w:val="5"/>
        </w:numPr>
        <w:ind w:left="0" w:firstLine="11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Aplicarea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debitor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efectelor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art. 74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75 din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Insolvabilității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CA1E37" w14:textId="77777777" w:rsidR="00724577" w:rsidRPr="0069487D" w:rsidRDefault="00724577" w:rsidP="00724577">
      <w:pPr>
        <w:pStyle w:val="11"/>
        <w:shd w:val="clear" w:color="auto" w:fill="auto"/>
        <w:spacing w:after="0" w:line="276" w:lineRule="auto"/>
        <w:ind w:right="20" w:firstLine="1170"/>
        <w:jc w:val="both"/>
        <w:rPr>
          <w:sz w:val="24"/>
          <w:szCs w:val="24"/>
          <w:lang w:val="en-US"/>
        </w:rPr>
      </w:pPr>
      <w:proofErr w:type="spellStart"/>
      <w:r w:rsidRPr="0069487D">
        <w:rPr>
          <w:b/>
          <w:sz w:val="24"/>
          <w:szCs w:val="24"/>
          <w:lang w:val="en-US"/>
        </w:rPr>
        <w:t>În</w:t>
      </w:r>
      <w:proofErr w:type="spellEnd"/>
      <w:r w:rsidRPr="0069487D">
        <w:rPr>
          <w:b/>
          <w:sz w:val="24"/>
          <w:szCs w:val="24"/>
          <w:lang w:val="en-US"/>
        </w:rPr>
        <w:t xml:space="preserve"> </w:t>
      </w:r>
      <w:proofErr w:type="spellStart"/>
      <w:r w:rsidRPr="0069487D">
        <w:rPr>
          <w:b/>
          <w:sz w:val="24"/>
          <w:szCs w:val="24"/>
          <w:lang w:val="en-US"/>
        </w:rPr>
        <w:t>fapt</w:t>
      </w:r>
      <w:proofErr w:type="spellEnd"/>
      <w:r w:rsidRPr="0069487D">
        <w:rPr>
          <w:b/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întreprinderea</w:t>
      </w:r>
      <w:proofErr w:type="spellEnd"/>
      <w:r>
        <w:rPr>
          <w:sz w:val="24"/>
          <w:szCs w:val="24"/>
          <w:lang w:val="en-US"/>
        </w:rPr>
        <w:t xml:space="preserve"> ______ </w:t>
      </w:r>
      <w:r w:rsidRPr="0069487D">
        <w:rPr>
          <w:sz w:val="24"/>
          <w:szCs w:val="24"/>
          <w:lang w:val="en-US"/>
        </w:rPr>
        <w:t xml:space="preserve"> a </w:t>
      </w:r>
      <w:proofErr w:type="spellStart"/>
      <w:r w:rsidRPr="0069487D">
        <w:rPr>
          <w:sz w:val="24"/>
          <w:szCs w:val="24"/>
          <w:lang w:val="en-US"/>
        </w:rPr>
        <w:t>fost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înregistrată</w:t>
      </w:r>
      <w:proofErr w:type="spellEnd"/>
      <w:r w:rsidRPr="0069487D">
        <w:rPr>
          <w:rStyle w:val="ad"/>
          <w:sz w:val="24"/>
          <w:szCs w:val="24"/>
          <w:lang w:val="en-US"/>
        </w:rPr>
        <w:footnoteReference w:id="11"/>
      </w:r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Registrul</w:t>
      </w:r>
      <w:proofErr w:type="spellEnd"/>
      <w:r w:rsidRPr="0069487D">
        <w:rPr>
          <w:sz w:val="24"/>
          <w:szCs w:val="24"/>
          <w:lang w:val="en-US"/>
        </w:rPr>
        <w:t xml:space="preserve"> de Stat</w:t>
      </w:r>
      <w:r w:rsidRPr="0069487D">
        <w:rPr>
          <w:rStyle w:val="ad"/>
          <w:sz w:val="24"/>
          <w:szCs w:val="24"/>
          <w:lang w:val="en-US"/>
        </w:rPr>
        <w:footnoteReference w:id="12"/>
      </w:r>
      <w:r w:rsidRPr="0069487D">
        <w:rPr>
          <w:sz w:val="24"/>
          <w:szCs w:val="24"/>
          <w:lang w:val="en-US"/>
        </w:rPr>
        <w:t xml:space="preserve"> cu </w:t>
      </w:r>
      <w:proofErr w:type="spellStart"/>
      <w:r w:rsidRPr="0069487D">
        <w:rPr>
          <w:sz w:val="24"/>
          <w:szCs w:val="24"/>
          <w:lang w:val="en-US"/>
        </w:rPr>
        <w:t>numărul</w:t>
      </w:r>
      <w:proofErr w:type="spellEnd"/>
      <w:r w:rsidRPr="0069487D">
        <w:rPr>
          <w:sz w:val="24"/>
          <w:szCs w:val="24"/>
          <w:lang w:val="en-US"/>
        </w:rPr>
        <w:t xml:space="preserve"> de </w:t>
      </w:r>
      <w:proofErr w:type="spellStart"/>
      <w:r w:rsidRPr="0069487D">
        <w:rPr>
          <w:sz w:val="24"/>
          <w:szCs w:val="24"/>
          <w:lang w:val="en-US"/>
        </w:rPr>
        <w:t>identificare</w:t>
      </w:r>
      <w:proofErr w:type="spellEnd"/>
      <w:r w:rsidRPr="0069487D">
        <w:rPr>
          <w:sz w:val="24"/>
          <w:szCs w:val="24"/>
          <w:lang w:val="en-US"/>
        </w:rPr>
        <w:t xml:space="preserve"> de stat</w:t>
      </w:r>
      <w:r w:rsidRPr="0069487D">
        <w:rPr>
          <w:rStyle w:val="ad"/>
          <w:sz w:val="24"/>
          <w:szCs w:val="24"/>
          <w:lang w:val="en-US"/>
        </w:rPr>
        <w:footnoteReference w:id="13"/>
      </w:r>
      <w:r w:rsidRPr="0069487D">
        <w:rPr>
          <w:sz w:val="24"/>
          <w:szCs w:val="24"/>
          <w:lang w:val="en-US"/>
        </w:rPr>
        <w:t xml:space="preserve"> (IDNO) __________________, </w:t>
      </w:r>
      <w:proofErr w:type="spellStart"/>
      <w:r w:rsidRPr="0069487D">
        <w:rPr>
          <w:sz w:val="24"/>
          <w:szCs w:val="24"/>
          <w:lang w:val="en-US"/>
        </w:rPr>
        <w:t>avînd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sediul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 ___________________.</w:t>
      </w:r>
    </w:p>
    <w:p w14:paraId="29F5E0D3" w14:textId="77777777" w:rsidR="00724577" w:rsidRPr="00724577" w:rsidRDefault="00724577" w:rsidP="00724577">
      <w:pPr>
        <w:spacing w:after="0"/>
        <w:ind w:firstLine="11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desfăşurarea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genului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antreprenoriat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preconizat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operaţiunilor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economico-financiare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întreprinderea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deschis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conturi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bancare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58BEC502" w14:textId="77777777" w:rsidR="00724577" w:rsidRPr="003A0C46" w:rsidRDefault="00724577" w:rsidP="00724577">
      <w:pPr>
        <w:spacing w:after="0"/>
        <w:ind w:firstLine="117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În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lei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2998CD12" w14:textId="77777777" w:rsidR="00724577" w:rsidRPr="003A0C46" w:rsidRDefault="00724577" w:rsidP="00724577">
      <w:pPr>
        <w:spacing w:after="0"/>
        <w:ind w:firstLine="117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A0C46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_______________________________, la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data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depunerii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prezentei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cereri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soldul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fiind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de ___________ MDL. </w:t>
      </w:r>
    </w:p>
    <w:p w14:paraId="6600023B" w14:textId="77777777" w:rsidR="00724577" w:rsidRPr="003A0C46" w:rsidRDefault="00724577" w:rsidP="00724577">
      <w:pPr>
        <w:spacing w:after="0"/>
        <w:ind w:firstLine="117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În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altă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valută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</w:p>
    <w:p w14:paraId="29627158" w14:textId="77777777" w:rsidR="00724577" w:rsidRPr="003A0C46" w:rsidRDefault="00724577" w:rsidP="00724577">
      <w:pPr>
        <w:spacing w:after="0"/>
        <w:ind w:firstLine="117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_______________________________, la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data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depunerii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prezentei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cereri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soldul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fiind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de ___________ EUR/USD.</w:t>
      </w:r>
    </w:p>
    <w:p w14:paraId="40A303A0" w14:textId="77777777" w:rsidR="00724577" w:rsidRPr="003A0C46" w:rsidRDefault="00724577" w:rsidP="00724577">
      <w:pPr>
        <w:pStyle w:val="a6"/>
        <w:ind w:left="0" w:firstLine="1170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</w:p>
    <w:p w14:paraId="48CEF5FA" w14:textId="77777777" w:rsidR="00724577" w:rsidRPr="00724577" w:rsidRDefault="00724577" w:rsidP="00724577">
      <w:pPr>
        <w:pStyle w:val="a6"/>
        <w:ind w:left="0" w:firstLine="11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Valoarea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creanțelor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creditorilor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mărimea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dobînzilor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penalităților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aferente</w:t>
      </w:r>
      <w:proofErr w:type="spellEnd"/>
      <w:r w:rsidRPr="0069487D">
        <w:rPr>
          <w:rStyle w:val="ad"/>
          <w:i/>
          <w:sz w:val="24"/>
          <w:szCs w:val="24"/>
        </w:rPr>
        <w:footnoteReference w:id="14"/>
      </w:r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______ lei.</w:t>
      </w:r>
    </w:p>
    <w:p w14:paraId="46BF6464" w14:textId="77777777" w:rsidR="00724577" w:rsidRPr="00724577" w:rsidRDefault="00724577" w:rsidP="00724577">
      <w:pPr>
        <w:pStyle w:val="a6"/>
        <w:ind w:left="0" w:firstLine="117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</w:pPr>
    </w:p>
    <w:p w14:paraId="377B31BC" w14:textId="77777777" w:rsidR="00724577" w:rsidRPr="00724577" w:rsidRDefault="00724577" w:rsidP="00724577">
      <w:pPr>
        <w:pStyle w:val="a6"/>
        <w:ind w:left="0" w:firstLine="117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Temeiul</w:t>
      </w:r>
      <w:proofErr w:type="spellEnd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creanţelor</w:t>
      </w:r>
      <w:proofErr w:type="spellEnd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termenele</w:t>
      </w:r>
      <w:proofErr w:type="spellEnd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lor de </w:t>
      </w:r>
      <w:proofErr w:type="spellStart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executare</w:t>
      </w:r>
      <w:proofErr w:type="spellEnd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:</w:t>
      </w:r>
    </w:p>
    <w:p w14:paraId="0C2FD83C" w14:textId="77777777" w:rsidR="00724577" w:rsidRPr="00724577" w:rsidRDefault="00724577" w:rsidP="00724577">
      <w:pPr>
        <w:pStyle w:val="a6"/>
        <w:ind w:left="0" w:firstLine="11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Creanțele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întreprinderii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creditorii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săi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rezultă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neexecutarea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contractelor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încheiate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aceștia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căror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termene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executare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expirat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la data de ______.</w:t>
      </w:r>
    </w:p>
    <w:p w14:paraId="22872E98" w14:textId="77777777" w:rsidR="00724577" w:rsidRPr="00724577" w:rsidRDefault="00724577" w:rsidP="00724577">
      <w:pPr>
        <w:pStyle w:val="a6"/>
        <w:ind w:left="0" w:firstLine="11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Creanțele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salariale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angajați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______ lei,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rezultînd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neachitarea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salariilor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_____________. </w:t>
      </w:r>
    </w:p>
    <w:p w14:paraId="37134AEC" w14:textId="77777777" w:rsidR="00724577" w:rsidRPr="00724577" w:rsidRDefault="00724577" w:rsidP="00724577">
      <w:pPr>
        <w:pStyle w:val="a6"/>
        <w:ind w:left="0" w:firstLine="11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Creanțele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decurgînd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din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daune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cauzate</w:t>
      </w:r>
      <w:proofErr w:type="spellEnd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vieţii</w:t>
      </w:r>
      <w:proofErr w:type="spellEnd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sănătăţii</w:t>
      </w:r>
      <w:proofErr w:type="spellEnd"/>
      <w:r w:rsidRPr="00724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_______ lei,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rezultînd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din _________________.</w:t>
      </w:r>
    </w:p>
    <w:p w14:paraId="7A2E0112" w14:textId="77777777" w:rsidR="00724577" w:rsidRPr="0069487D" w:rsidRDefault="00724577" w:rsidP="00724577">
      <w:pPr>
        <w:pStyle w:val="af"/>
        <w:shd w:val="clear" w:color="auto" w:fill="auto"/>
        <w:spacing w:line="276" w:lineRule="auto"/>
        <w:ind w:right="20" w:firstLine="1170"/>
        <w:rPr>
          <w:lang w:val="en-US"/>
        </w:rPr>
      </w:pPr>
      <w:proofErr w:type="spellStart"/>
      <w:r w:rsidRPr="0069487D">
        <w:rPr>
          <w:lang w:val="en-US"/>
        </w:rPr>
        <w:t>Pasivele</w:t>
      </w:r>
      <w:proofErr w:type="spellEnd"/>
      <w:r w:rsidRPr="0069487D">
        <w:rPr>
          <w:lang w:val="en-US"/>
        </w:rPr>
        <w:t xml:space="preserve"> </w:t>
      </w:r>
      <w:proofErr w:type="spellStart"/>
      <w:r w:rsidRPr="0069487D">
        <w:rPr>
          <w:lang w:val="en-US"/>
        </w:rPr>
        <w:t>întreprinderii</w:t>
      </w:r>
      <w:proofErr w:type="spellEnd"/>
      <w:r w:rsidRPr="0069487D">
        <w:rPr>
          <w:lang w:val="en-US"/>
        </w:rPr>
        <w:t xml:space="preserve"> la </w:t>
      </w:r>
      <w:proofErr w:type="spellStart"/>
      <w:r w:rsidRPr="0069487D">
        <w:rPr>
          <w:lang w:val="en-US"/>
        </w:rPr>
        <w:t>situaţia</w:t>
      </w:r>
      <w:proofErr w:type="spellEnd"/>
      <w:r w:rsidRPr="0069487D">
        <w:rPr>
          <w:lang w:val="en-US"/>
        </w:rPr>
        <w:t xml:space="preserve"> din </w:t>
      </w:r>
      <w:r>
        <w:rPr>
          <w:lang w:eastAsia="ro-RO"/>
        </w:rPr>
        <w:t>______</w:t>
      </w:r>
      <w:r>
        <w:rPr>
          <w:lang w:val="en-US"/>
        </w:rPr>
        <w:t xml:space="preserve"> </w:t>
      </w:r>
      <w:proofErr w:type="spellStart"/>
      <w:r w:rsidRPr="0069487D">
        <w:rPr>
          <w:lang w:val="en-US"/>
        </w:rPr>
        <w:t>constituie</w:t>
      </w:r>
      <w:proofErr w:type="spellEnd"/>
      <w:r w:rsidRPr="0069487D">
        <w:rPr>
          <w:lang w:val="en-US"/>
        </w:rPr>
        <w:t xml:space="preserve"> </w:t>
      </w:r>
      <w:r>
        <w:rPr>
          <w:lang w:eastAsia="ro-RO"/>
        </w:rPr>
        <w:t xml:space="preserve">______ </w:t>
      </w:r>
      <w:r w:rsidRPr="0069487D">
        <w:rPr>
          <w:lang w:val="en-US" w:eastAsia="ro-RO"/>
        </w:rPr>
        <w:t xml:space="preserve">lei, </w:t>
      </w:r>
      <w:proofErr w:type="spellStart"/>
      <w:r w:rsidRPr="0069487D">
        <w:rPr>
          <w:lang w:val="en-US" w:eastAsia="ro-RO"/>
        </w:rPr>
        <w:t>inclusiv</w:t>
      </w:r>
      <w:proofErr w:type="spellEnd"/>
      <w:r w:rsidRPr="0069487D">
        <w:rPr>
          <w:lang w:val="en-US"/>
        </w:rPr>
        <w:t>:</w:t>
      </w:r>
    </w:p>
    <w:p w14:paraId="51EBF85D" w14:textId="77777777" w:rsidR="00724577" w:rsidRPr="003A0C46" w:rsidRDefault="00724577" w:rsidP="00724577">
      <w:pPr>
        <w:pStyle w:val="af"/>
        <w:numPr>
          <w:ilvl w:val="0"/>
          <w:numId w:val="3"/>
        </w:numPr>
        <w:shd w:val="clear" w:color="auto" w:fill="auto"/>
        <w:spacing w:line="276" w:lineRule="auto"/>
        <w:ind w:left="0" w:right="20" w:firstLine="1170"/>
        <w:rPr>
          <w:lang w:val="de-DE"/>
        </w:rPr>
      </w:pPr>
      <w:proofErr w:type="spellStart"/>
      <w:r w:rsidRPr="003A0C46">
        <w:rPr>
          <w:lang w:val="de-DE"/>
        </w:rPr>
        <w:t>Datorii</w:t>
      </w:r>
      <w:proofErr w:type="spellEnd"/>
      <w:r w:rsidRPr="003A0C46">
        <w:rPr>
          <w:lang w:val="de-DE"/>
        </w:rPr>
        <w:t xml:space="preserve"> </w:t>
      </w:r>
      <w:proofErr w:type="spellStart"/>
      <w:r w:rsidRPr="003A0C46">
        <w:rPr>
          <w:lang w:val="de-DE"/>
        </w:rPr>
        <w:t>pe</w:t>
      </w:r>
      <w:proofErr w:type="spellEnd"/>
      <w:r w:rsidRPr="003A0C46">
        <w:rPr>
          <w:lang w:val="de-DE"/>
        </w:rPr>
        <w:t xml:space="preserve"> </w:t>
      </w:r>
      <w:proofErr w:type="spellStart"/>
      <w:r w:rsidRPr="003A0C46">
        <w:rPr>
          <w:lang w:val="de-DE"/>
        </w:rPr>
        <w:t>termen</w:t>
      </w:r>
      <w:proofErr w:type="spellEnd"/>
      <w:r w:rsidRPr="003A0C46">
        <w:rPr>
          <w:lang w:val="de-DE"/>
        </w:rPr>
        <w:t xml:space="preserve"> </w:t>
      </w:r>
      <w:proofErr w:type="spellStart"/>
      <w:r w:rsidRPr="003A0C46">
        <w:rPr>
          <w:lang w:val="de-DE"/>
        </w:rPr>
        <w:t>lung</w:t>
      </w:r>
      <w:proofErr w:type="spellEnd"/>
      <w:r w:rsidRPr="003A0C46">
        <w:rPr>
          <w:lang w:val="de-DE"/>
        </w:rPr>
        <w:t xml:space="preserve"> </w:t>
      </w:r>
      <w:r>
        <w:rPr>
          <w:lang w:eastAsia="ro-RO"/>
        </w:rPr>
        <w:t>______</w:t>
      </w:r>
      <w:r w:rsidRPr="003A0C46">
        <w:rPr>
          <w:lang w:val="de-DE"/>
        </w:rPr>
        <w:t xml:space="preserve"> </w:t>
      </w:r>
      <w:proofErr w:type="spellStart"/>
      <w:r w:rsidRPr="003A0C46">
        <w:rPr>
          <w:lang w:val="de-DE"/>
        </w:rPr>
        <w:t>lei</w:t>
      </w:r>
      <w:proofErr w:type="spellEnd"/>
      <w:r w:rsidRPr="003A0C46">
        <w:rPr>
          <w:lang w:val="de-DE"/>
        </w:rPr>
        <w:t>;</w:t>
      </w:r>
    </w:p>
    <w:p w14:paraId="64A3E61E" w14:textId="77777777" w:rsidR="00724577" w:rsidRPr="003A0C46" w:rsidRDefault="00724577" w:rsidP="00724577">
      <w:pPr>
        <w:pStyle w:val="af"/>
        <w:numPr>
          <w:ilvl w:val="0"/>
          <w:numId w:val="3"/>
        </w:numPr>
        <w:shd w:val="clear" w:color="auto" w:fill="auto"/>
        <w:spacing w:line="276" w:lineRule="auto"/>
        <w:ind w:left="0" w:right="20" w:firstLine="1170"/>
        <w:rPr>
          <w:lang w:val="de-DE" w:eastAsia="ro-RO"/>
        </w:rPr>
      </w:pPr>
      <w:proofErr w:type="spellStart"/>
      <w:r w:rsidRPr="003A0C46">
        <w:rPr>
          <w:lang w:val="de-DE"/>
        </w:rPr>
        <w:t>Împrumuturi</w:t>
      </w:r>
      <w:proofErr w:type="spellEnd"/>
      <w:r w:rsidRPr="003A0C46">
        <w:rPr>
          <w:lang w:val="de-DE"/>
        </w:rPr>
        <w:t xml:space="preserve"> </w:t>
      </w:r>
      <w:proofErr w:type="spellStart"/>
      <w:r w:rsidRPr="003A0C46">
        <w:rPr>
          <w:lang w:val="de-DE"/>
        </w:rPr>
        <w:t>pe</w:t>
      </w:r>
      <w:proofErr w:type="spellEnd"/>
      <w:r w:rsidRPr="003A0C46">
        <w:rPr>
          <w:lang w:val="de-DE"/>
        </w:rPr>
        <w:t xml:space="preserve"> </w:t>
      </w:r>
      <w:proofErr w:type="spellStart"/>
      <w:r w:rsidRPr="003A0C46">
        <w:rPr>
          <w:lang w:val="de-DE"/>
        </w:rPr>
        <w:t>termen</w:t>
      </w:r>
      <w:proofErr w:type="spellEnd"/>
      <w:r w:rsidRPr="003A0C46">
        <w:rPr>
          <w:lang w:val="de-DE"/>
        </w:rPr>
        <w:t xml:space="preserve"> </w:t>
      </w:r>
      <w:proofErr w:type="spellStart"/>
      <w:r w:rsidRPr="003A0C46">
        <w:rPr>
          <w:lang w:val="de-DE"/>
        </w:rPr>
        <w:t>scurt</w:t>
      </w:r>
      <w:proofErr w:type="spellEnd"/>
      <w:r w:rsidRPr="003A0C46">
        <w:rPr>
          <w:lang w:val="de-DE"/>
        </w:rPr>
        <w:t xml:space="preserve"> </w:t>
      </w:r>
      <w:r>
        <w:rPr>
          <w:lang w:eastAsia="ro-RO"/>
        </w:rPr>
        <w:t>______</w:t>
      </w:r>
      <w:r w:rsidRPr="003A0C46">
        <w:rPr>
          <w:lang w:val="de-DE"/>
        </w:rPr>
        <w:t xml:space="preserve"> </w:t>
      </w:r>
      <w:proofErr w:type="spellStart"/>
      <w:r w:rsidRPr="003A0C46">
        <w:rPr>
          <w:lang w:val="de-DE"/>
        </w:rPr>
        <w:t>lei</w:t>
      </w:r>
      <w:proofErr w:type="spellEnd"/>
      <w:r w:rsidRPr="003A0C46">
        <w:rPr>
          <w:lang w:val="de-DE"/>
        </w:rPr>
        <w:t>;</w:t>
      </w:r>
    </w:p>
    <w:p w14:paraId="7EC00109" w14:textId="77777777" w:rsidR="00724577" w:rsidRPr="003A0C46" w:rsidRDefault="00724577" w:rsidP="00724577">
      <w:pPr>
        <w:pStyle w:val="af"/>
        <w:numPr>
          <w:ilvl w:val="0"/>
          <w:numId w:val="3"/>
        </w:numPr>
        <w:shd w:val="clear" w:color="auto" w:fill="auto"/>
        <w:spacing w:line="276" w:lineRule="auto"/>
        <w:ind w:left="0" w:right="20" w:firstLine="1170"/>
        <w:rPr>
          <w:lang w:val="de-DE" w:eastAsia="ro-RO"/>
        </w:rPr>
      </w:pPr>
      <w:proofErr w:type="spellStart"/>
      <w:r w:rsidRPr="003A0C46">
        <w:rPr>
          <w:lang w:val="de-DE"/>
        </w:rPr>
        <w:t>Împrumuturi</w:t>
      </w:r>
      <w:proofErr w:type="spellEnd"/>
      <w:r w:rsidRPr="003A0C46">
        <w:rPr>
          <w:lang w:val="de-DE"/>
        </w:rPr>
        <w:t xml:space="preserve"> </w:t>
      </w:r>
      <w:proofErr w:type="spellStart"/>
      <w:r w:rsidRPr="003A0C46">
        <w:rPr>
          <w:lang w:val="de-DE"/>
        </w:rPr>
        <w:t>pe</w:t>
      </w:r>
      <w:proofErr w:type="spellEnd"/>
      <w:r w:rsidRPr="003A0C46">
        <w:rPr>
          <w:lang w:val="de-DE"/>
        </w:rPr>
        <w:t xml:space="preserve"> </w:t>
      </w:r>
      <w:proofErr w:type="spellStart"/>
      <w:r w:rsidRPr="003A0C46">
        <w:rPr>
          <w:lang w:val="de-DE"/>
        </w:rPr>
        <w:t>termen</w:t>
      </w:r>
      <w:proofErr w:type="spellEnd"/>
      <w:r w:rsidRPr="003A0C46">
        <w:rPr>
          <w:lang w:val="de-DE"/>
        </w:rPr>
        <w:t xml:space="preserve"> </w:t>
      </w:r>
      <w:proofErr w:type="spellStart"/>
      <w:r w:rsidRPr="003A0C46">
        <w:rPr>
          <w:lang w:val="de-DE"/>
        </w:rPr>
        <w:t>lung</w:t>
      </w:r>
      <w:proofErr w:type="spellEnd"/>
      <w:r w:rsidRPr="003A0C46">
        <w:rPr>
          <w:lang w:val="de-DE"/>
        </w:rPr>
        <w:t xml:space="preserve"> </w:t>
      </w:r>
      <w:r>
        <w:rPr>
          <w:lang w:eastAsia="ro-RO"/>
        </w:rPr>
        <w:t xml:space="preserve">______ </w:t>
      </w:r>
      <w:proofErr w:type="spellStart"/>
      <w:r w:rsidRPr="003A0C46">
        <w:rPr>
          <w:lang w:val="de-DE"/>
        </w:rPr>
        <w:t>lei</w:t>
      </w:r>
      <w:proofErr w:type="spellEnd"/>
      <w:r w:rsidRPr="0069487D">
        <w:t>;</w:t>
      </w:r>
    </w:p>
    <w:p w14:paraId="26F4A4F1" w14:textId="77777777" w:rsidR="00724577" w:rsidRPr="0069487D" w:rsidRDefault="00724577" w:rsidP="00724577">
      <w:pPr>
        <w:pStyle w:val="af"/>
        <w:numPr>
          <w:ilvl w:val="0"/>
          <w:numId w:val="3"/>
        </w:numPr>
        <w:shd w:val="clear" w:color="auto" w:fill="auto"/>
        <w:spacing w:line="276" w:lineRule="auto"/>
        <w:ind w:left="0" w:right="20" w:firstLine="1170"/>
        <w:rPr>
          <w:lang w:eastAsia="ro-RO"/>
        </w:rPr>
      </w:pPr>
      <w:r>
        <w:rPr>
          <w:lang w:eastAsia="ro-RO"/>
        </w:rPr>
        <w:t>Datorii comerciale ______</w:t>
      </w:r>
      <w:r w:rsidRPr="0069487D">
        <w:rPr>
          <w:lang w:eastAsia="ro-RO"/>
        </w:rPr>
        <w:t xml:space="preserve"> lei;</w:t>
      </w:r>
    </w:p>
    <w:p w14:paraId="12686FF8" w14:textId="77777777" w:rsidR="00724577" w:rsidRPr="0069487D" w:rsidRDefault="00724577" w:rsidP="00724577">
      <w:pPr>
        <w:pStyle w:val="af"/>
        <w:numPr>
          <w:ilvl w:val="0"/>
          <w:numId w:val="3"/>
        </w:numPr>
        <w:shd w:val="clear" w:color="auto" w:fill="auto"/>
        <w:spacing w:line="276" w:lineRule="auto"/>
        <w:ind w:left="0" w:right="20" w:firstLine="1170"/>
        <w:rPr>
          <w:lang w:eastAsia="ro-RO"/>
        </w:rPr>
      </w:pPr>
      <w:r w:rsidRPr="0069487D">
        <w:rPr>
          <w:lang w:eastAsia="ro-RO"/>
        </w:rPr>
        <w:t xml:space="preserve">Avansuri primite curente </w:t>
      </w:r>
      <w:r>
        <w:rPr>
          <w:lang w:eastAsia="ro-RO"/>
        </w:rPr>
        <w:t xml:space="preserve">______ </w:t>
      </w:r>
      <w:r w:rsidRPr="0069487D">
        <w:rPr>
          <w:lang w:eastAsia="ro-RO"/>
        </w:rPr>
        <w:t>lei;</w:t>
      </w:r>
    </w:p>
    <w:p w14:paraId="4B9C3C55" w14:textId="77777777" w:rsidR="00724577" w:rsidRPr="0069487D" w:rsidRDefault="00724577" w:rsidP="00724577">
      <w:pPr>
        <w:pStyle w:val="af"/>
        <w:numPr>
          <w:ilvl w:val="0"/>
          <w:numId w:val="3"/>
        </w:numPr>
        <w:shd w:val="clear" w:color="auto" w:fill="auto"/>
        <w:spacing w:line="276" w:lineRule="auto"/>
        <w:ind w:left="0" w:right="20" w:firstLine="1170"/>
        <w:rPr>
          <w:lang w:eastAsia="ro-RO"/>
        </w:rPr>
      </w:pPr>
      <w:r w:rsidRPr="0069487D">
        <w:rPr>
          <w:lang w:eastAsia="ro-RO"/>
        </w:rPr>
        <w:t xml:space="preserve">Datorii privind asigurările </w:t>
      </w:r>
      <w:r>
        <w:rPr>
          <w:lang w:eastAsia="ro-RO"/>
        </w:rPr>
        <w:t>______</w:t>
      </w:r>
      <w:r w:rsidRPr="0069487D">
        <w:rPr>
          <w:lang w:eastAsia="ro-RO"/>
        </w:rPr>
        <w:t xml:space="preserve"> lei;</w:t>
      </w:r>
    </w:p>
    <w:p w14:paraId="43C36E68" w14:textId="77777777" w:rsidR="00724577" w:rsidRPr="003A0C46" w:rsidRDefault="00724577" w:rsidP="00724577">
      <w:pPr>
        <w:pStyle w:val="af"/>
        <w:numPr>
          <w:ilvl w:val="0"/>
          <w:numId w:val="3"/>
        </w:numPr>
        <w:shd w:val="clear" w:color="auto" w:fill="auto"/>
        <w:spacing w:line="276" w:lineRule="auto"/>
        <w:ind w:left="0" w:right="20" w:firstLine="1170"/>
        <w:rPr>
          <w:lang w:val="de-DE" w:eastAsia="ro-RO"/>
        </w:rPr>
      </w:pPr>
      <w:proofErr w:type="spellStart"/>
      <w:r w:rsidRPr="003A0C46">
        <w:rPr>
          <w:lang w:val="de-DE" w:eastAsia="ro-RO"/>
        </w:rPr>
        <w:t>Datorii</w:t>
      </w:r>
      <w:proofErr w:type="spellEnd"/>
      <w:r w:rsidRPr="003A0C46">
        <w:rPr>
          <w:lang w:val="de-DE" w:eastAsia="ro-RO"/>
        </w:rPr>
        <w:t xml:space="preserve"> </w:t>
      </w:r>
      <w:proofErr w:type="spellStart"/>
      <w:r w:rsidRPr="003A0C46">
        <w:rPr>
          <w:lang w:val="de-DE" w:eastAsia="ro-RO"/>
        </w:rPr>
        <w:t>fața</w:t>
      </w:r>
      <w:proofErr w:type="spellEnd"/>
      <w:r w:rsidRPr="003A0C46">
        <w:rPr>
          <w:lang w:val="de-DE" w:eastAsia="ro-RO"/>
        </w:rPr>
        <w:t xml:space="preserve"> de CNAS</w:t>
      </w:r>
      <w:r>
        <w:rPr>
          <w:lang w:eastAsia="ro-RO"/>
        </w:rPr>
        <w:t xml:space="preserve">______ </w:t>
      </w:r>
      <w:proofErr w:type="spellStart"/>
      <w:r w:rsidRPr="003A0C46">
        <w:rPr>
          <w:lang w:val="de-DE" w:eastAsia="ro-RO"/>
        </w:rPr>
        <w:t>lei</w:t>
      </w:r>
      <w:proofErr w:type="spellEnd"/>
      <w:r w:rsidRPr="003A0C46">
        <w:rPr>
          <w:lang w:val="de-DE" w:eastAsia="ro-RO"/>
        </w:rPr>
        <w:t>;</w:t>
      </w:r>
    </w:p>
    <w:p w14:paraId="3B6F6A57" w14:textId="77777777" w:rsidR="00724577" w:rsidRPr="0069487D" w:rsidRDefault="00724577" w:rsidP="00724577">
      <w:pPr>
        <w:pStyle w:val="af"/>
        <w:numPr>
          <w:ilvl w:val="0"/>
          <w:numId w:val="3"/>
        </w:numPr>
        <w:shd w:val="clear" w:color="auto" w:fill="auto"/>
        <w:spacing w:line="276" w:lineRule="auto"/>
        <w:ind w:left="0" w:right="20" w:firstLine="1170"/>
        <w:rPr>
          <w:lang w:val="en-US" w:eastAsia="ro-RO"/>
        </w:rPr>
      </w:pPr>
      <w:proofErr w:type="spellStart"/>
      <w:r w:rsidRPr="0069487D">
        <w:rPr>
          <w:lang w:val="en-US" w:eastAsia="ro-RO"/>
        </w:rPr>
        <w:t>Datorii</w:t>
      </w:r>
      <w:proofErr w:type="spellEnd"/>
      <w:r w:rsidRPr="0069487D">
        <w:rPr>
          <w:lang w:val="en-US" w:eastAsia="ro-RO"/>
        </w:rPr>
        <w:t xml:space="preserve"> </w:t>
      </w:r>
      <w:proofErr w:type="spellStart"/>
      <w:r w:rsidRPr="0069487D">
        <w:rPr>
          <w:lang w:val="en-US" w:eastAsia="ro-RO"/>
        </w:rPr>
        <w:t>față</w:t>
      </w:r>
      <w:proofErr w:type="spellEnd"/>
      <w:r w:rsidRPr="0069487D">
        <w:rPr>
          <w:lang w:val="en-US" w:eastAsia="ro-RO"/>
        </w:rPr>
        <w:t xml:space="preserve"> de personal </w:t>
      </w:r>
      <w:r>
        <w:rPr>
          <w:lang w:eastAsia="ro-RO"/>
        </w:rPr>
        <w:t xml:space="preserve">______ </w:t>
      </w:r>
      <w:r w:rsidRPr="0069487D">
        <w:rPr>
          <w:lang w:val="en-US" w:eastAsia="ro-RO"/>
        </w:rPr>
        <w:t>lei</w:t>
      </w:r>
      <w:r w:rsidRPr="0069487D">
        <w:rPr>
          <w:lang w:eastAsia="ro-RO"/>
        </w:rPr>
        <w:t>;</w:t>
      </w:r>
    </w:p>
    <w:p w14:paraId="3C4F6E49" w14:textId="77777777" w:rsidR="00724577" w:rsidRPr="0069487D" w:rsidRDefault="00724577" w:rsidP="00724577">
      <w:pPr>
        <w:pStyle w:val="af"/>
        <w:numPr>
          <w:ilvl w:val="0"/>
          <w:numId w:val="3"/>
        </w:numPr>
        <w:shd w:val="clear" w:color="auto" w:fill="auto"/>
        <w:spacing w:line="276" w:lineRule="auto"/>
        <w:ind w:left="0" w:right="20" w:firstLine="1170"/>
        <w:rPr>
          <w:lang w:eastAsia="ro-RO"/>
        </w:rPr>
      </w:pPr>
      <w:r w:rsidRPr="0069487D">
        <w:rPr>
          <w:lang w:eastAsia="ro-RO"/>
        </w:rPr>
        <w:t xml:space="preserve">Alte datorii curente </w:t>
      </w:r>
      <w:r>
        <w:rPr>
          <w:lang w:eastAsia="ro-RO"/>
        </w:rPr>
        <w:t>______</w:t>
      </w:r>
      <w:r w:rsidRPr="0069487D">
        <w:rPr>
          <w:lang w:eastAsia="ro-RO"/>
        </w:rPr>
        <w:t xml:space="preserve"> lei.</w:t>
      </w:r>
    </w:p>
    <w:p w14:paraId="4E46C8D3" w14:textId="77777777" w:rsidR="00724577" w:rsidRPr="0069487D" w:rsidRDefault="00724577" w:rsidP="00724577">
      <w:pPr>
        <w:pStyle w:val="a6"/>
        <w:ind w:left="0" w:firstLine="1170"/>
        <w:jc w:val="both"/>
        <w:rPr>
          <w:rFonts w:ascii="Times New Roman" w:hAnsi="Times New Roman" w:cs="Times New Roman"/>
          <w:sz w:val="24"/>
          <w:szCs w:val="24"/>
        </w:rPr>
      </w:pPr>
    </w:p>
    <w:p w14:paraId="0C932C7C" w14:textId="77777777" w:rsidR="00724577" w:rsidRPr="00724577" w:rsidRDefault="00724577" w:rsidP="00724577">
      <w:pPr>
        <w:pStyle w:val="a6"/>
        <w:ind w:left="0" w:firstLine="117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Datorii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față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Bugetul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Public </w:t>
      </w:r>
      <w:proofErr w:type="spellStart"/>
      <w:proofErr w:type="gram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Național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>
        <w:rPr>
          <w:lang w:val="ro-RO" w:eastAsia="ro-RO"/>
        </w:rPr>
        <w:t>_</w:t>
      </w:r>
      <w:proofErr w:type="gramEnd"/>
      <w:r>
        <w:rPr>
          <w:lang w:val="ro-RO" w:eastAsia="ro-RO"/>
        </w:rPr>
        <w:t>_____</w:t>
      </w:r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lei.</w:t>
      </w:r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051E3EC2" w14:textId="77777777" w:rsidR="00724577" w:rsidRDefault="00724577" w:rsidP="00724577">
      <w:pPr>
        <w:pStyle w:val="11"/>
        <w:shd w:val="clear" w:color="auto" w:fill="auto"/>
        <w:spacing w:after="0" w:line="276" w:lineRule="auto"/>
        <w:ind w:right="60" w:firstLine="1170"/>
        <w:jc w:val="both"/>
        <w:rPr>
          <w:rStyle w:val="Bodytext135ptItalic"/>
          <w:rFonts w:eastAsiaTheme="majorEastAsia"/>
          <w:sz w:val="24"/>
          <w:szCs w:val="24"/>
          <w:lang w:val="en-US"/>
        </w:rPr>
      </w:pP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Motivarea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temeiului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insolvabilității</w:t>
      </w:r>
      <w:proofErr w:type="spellEnd"/>
    </w:p>
    <w:p w14:paraId="745A444F" w14:textId="77777777" w:rsidR="00724577" w:rsidRPr="00E25947" w:rsidRDefault="00724577" w:rsidP="00724577">
      <w:pPr>
        <w:pStyle w:val="11"/>
        <w:shd w:val="clear" w:color="auto" w:fill="auto"/>
        <w:spacing w:after="0" w:line="276" w:lineRule="auto"/>
        <w:ind w:right="60" w:firstLine="1170"/>
        <w:jc w:val="both"/>
        <w:rPr>
          <w:rStyle w:val="Bodytext135ptItalic"/>
          <w:rFonts w:eastAsiaTheme="majorEastAsia"/>
          <w:sz w:val="24"/>
          <w:szCs w:val="24"/>
          <w:lang w:val="en-US"/>
        </w:rPr>
      </w:pPr>
    </w:p>
    <w:p w14:paraId="45FB6E81" w14:textId="77777777" w:rsidR="00724577" w:rsidRPr="0069487D" w:rsidRDefault="00724577" w:rsidP="00724577">
      <w:pPr>
        <w:pStyle w:val="11"/>
        <w:shd w:val="clear" w:color="auto" w:fill="auto"/>
        <w:spacing w:after="0" w:line="276" w:lineRule="auto"/>
        <w:ind w:right="60" w:firstLine="1170"/>
        <w:jc w:val="both"/>
        <w:rPr>
          <w:sz w:val="24"/>
          <w:szCs w:val="24"/>
          <w:lang w:val="en-US"/>
        </w:rPr>
      </w:pP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Întreprinderea</w:t>
      </w:r>
      <w:proofErr w:type="spellEnd"/>
      <w:r>
        <w:rPr>
          <w:rStyle w:val="Bodytext135ptItalic"/>
          <w:rFonts w:eastAsiaTheme="majorEastAsia"/>
          <w:sz w:val="24"/>
          <w:szCs w:val="24"/>
          <w:lang w:val="en-US"/>
        </w:rPr>
        <w:t xml:space="preserve"> </w:t>
      </w:r>
      <w:r>
        <w:rPr>
          <w:lang w:eastAsia="ro-RO"/>
        </w:rPr>
        <w:t>______</w:t>
      </w:r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este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insolvabilă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, are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creanțe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ajunse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la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scadență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,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însă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nu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dispune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de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lichidități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pentru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acoperirea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acestora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Temeiul</w:t>
      </w:r>
      <w:proofErr w:type="spellEnd"/>
      <w:r w:rsidRPr="0069487D">
        <w:rPr>
          <w:sz w:val="24"/>
          <w:szCs w:val="24"/>
          <w:lang w:val="en-US"/>
        </w:rPr>
        <w:t xml:space="preserve"> special de </w:t>
      </w:r>
      <w:proofErr w:type="spellStart"/>
      <w:r w:rsidRPr="0069487D">
        <w:rPr>
          <w:sz w:val="24"/>
          <w:szCs w:val="24"/>
          <w:lang w:val="en-US"/>
        </w:rPr>
        <w:t>intentare</w:t>
      </w:r>
      <w:proofErr w:type="spellEnd"/>
      <w:r w:rsidRPr="0069487D">
        <w:rPr>
          <w:sz w:val="24"/>
          <w:szCs w:val="24"/>
          <w:lang w:val="en-US"/>
        </w:rPr>
        <w:t xml:space="preserve"> a </w:t>
      </w:r>
      <w:proofErr w:type="spellStart"/>
      <w:r w:rsidRPr="0069487D">
        <w:rPr>
          <w:sz w:val="24"/>
          <w:szCs w:val="24"/>
          <w:lang w:val="en-US"/>
        </w:rPr>
        <w:t>unui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proces</w:t>
      </w:r>
      <w:proofErr w:type="spellEnd"/>
      <w:r w:rsidRPr="0069487D">
        <w:rPr>
          <w:sz w:val="24"/>
          <w:szCs w:val="24"/>
          <w:lang w:val="en-US"/>
        </w:rPr>
        <w:t xml:space="preserve"> de </w:t>
      </w:r>
      <w:proofErr w:type="spellStart"/>
      <w:r w:rsidRPr="0069487D">
        <w:rPr>
          <w:sz w:val="24"/>
          <w:szCs w:val="24"/>
          <w:lang w:val="en-US"/>
        </w:rPr>
        <w:t>insolvabilitate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constă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supraîndatorarea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debitorului</w:t>
      </w:r>
      <w:proofErr w:type="spellEnd"/>
      <w:r w:rsidRPr="0069487D">
        <w:rPr>
          <w:sz w:val="24"/>
          <w:szCs w:val="24"/>
          <w:lang w:val="en-US"/>
        </w:rPr>
        <w:t xml:space="preserve">, </w:t>
      </w:r>
      <w:proofErr w:type="spell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cazul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care </w:t>
      </w:r>
      <w:proofErr w:type="spellStart"/>
      <w:r w:rsidRPr="0069487D">
        <w:rPr>
          <w:sz w:val="24"/>
          <w:szCs w:val="24"/>
          <w:lang w:val="en-US"/>
        </w:rPr>
        <w:t>acesta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este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persoană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juridică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responsabilă</w:t>
      </w:r>
      <w:proofErr w:type="spellEnd"/>
      <w:r w:rsidRPr="0069487D">
        <w:rPr>
          <w:sz w:val="24"/>
          <w:szCs w:val="24"/>
          <w:lang w:val="en-US"/>
        </w:rPr>
        <w:t xml:space="preserve"> de </w:t>
      </w:r>
      <w:proofErr w:type="spellStart"/>
      <w:r w:rsidRPr="0069487D">
        <w:rPr>
          <w:sz w:val="24"/>
          <w:szCs w:val="24"/>
          <w:lang w:val="en-US"/>
        </w:rPr>
        <w:t>creanţele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creditorilor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limitele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patrimoniului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său</w:t>
      </w:r>
      <w:proofErr w:type="spellEnd"/>
      <w:r w:rsidRPr="0069487D">
        <w:rPr>
          <w:sz w:val="24"/>
          <w:szCs w:val="24"/>
          <w:lang w:val="en-US"/>
        </w:rPr>
        <w:t xml:space="preserve">. </w:t>
      </w:r>
      <w:proofErr w:type="spell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acest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caz</w:t>
      </w:r>
      <w:proofErr w:type="spellEnd"/>
      <w:r w:rsidRPr="0069487D">
        <w:rPr>
          <w:sz w:val="24"/>
          <w:szCs w:val="24"/>
          <w:lang w:val="en-US"/>
        </w:rPr>
        <w:t xml:space="preserve">, la </w:t>
      </w:r>
      <w:proofErr w:type="spellStart"/>
      <w:r w:rsidRPr="0069487D">
        <w:rPr>
          <w:sz w:val="24"/>
          <w:szCs w:val="24"/>
          <w:lang w:val="en-US"/>
        </w:rPr>
        <w:t>baza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evaluării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patrimoniului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debitorului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trebuie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pusă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continuarea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activităţii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lui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dacă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acest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fapt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este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posibil</w:t>
      </w:r>
      <w:proofErr w:type="spellEnd"/>
      <w:r w:rsidRPr="0069487D">
        <w:rPr>
          <w:sz w:val="24"/>
          <w:szCs w:val="24"/>
          <w:lang w:val="en-US"/>
        </w:rPr>
        <w:t xml:space="preserve">. La </w:t>
      </w:r>
      <w:proofErr w:type="spellStart"/>
      <w:r w:rsidRPr="0069487D">
        <w:rPr>
          <w:sz w:val="24"/>
          <w:szCs w:val="24"/>
          <w:lang w:val="en-US"/>
        </w:rPr>
        <w:t>momentul</w:t>
      </w:r>
      <w:proofErr w:type="spellEnd"/>
      <w:r w:rsidRPr="0069487D">
        <w:rPr>
          <w:sz w:val="24"/>
          <w:szCs w:val="24"/>
          <w:lang w:val="en-US"/>
        </w:rPr>
        <w:t xml:space="preserve"> actual </w:t>
      </w:r>
      <w:proofErr w:type="spellStart"/>
      <w:r w:rsidRPr="0069487D">
        <w:rPr>
          <w:sz w:val="24"/>
          <w:szCs w:val="24"/>
          <w:lang w:val="en-US"/>
        </w:rPr>
        <w:t>întreprinderea</w:t>
      </w:r>
      <w:proofErr w:type="spellEnd"/>
      <w:r w:rsidRPr="0069487D">
        <w:rPr>
          <w:sz w:val="24"/>
          <w:szCs w:val="24"/>
          <w:lang w:val="en-US"/>
        </w:rPr>
        <w:t xml:space="preserve"> se </w:t>
      </w:r>
      <w:proofErr w:type="spellStart"/>
      <w:r w:rsidRPr="0069487D">
        <w:rPr>
          <w:sz w:val="24"/>
          <w:szCs w:val="24"/>
          <w:lang w:val="en-US"/>
        </w:rPr>
        <w:t>află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într</w:t>
      </w:r>
      <w:proofErr w:type="spellEnd"/>
      <w:r w:rsidRPr="0069487D">
        <w:rPr>
          <w:sz w:val="24"/>
          <w:szCs w:val="24"/>
          <w:lang w:val="en-US"/>
        </w:rPr>
        <w:t xml:space="preserve">-o </w:t>
      </w:r>
      <w:proofErr w:type="spellStart"/>
      <w:r w:rsidRPr="0069487D">
        <w:rPr>
          <w:sz w:val="24"/>
          <w:szCs w:val="24"/>
          <w:lang w:val="en-US"/>
        </w:rPr>
        <w:t>situaţie</w:t>
      </w:r>
      <w:proofErr w:type="spellEnd"/>
      <w:r w:rsidRPr="0069487D">
        <w:rPr>
          <w:sz w:val="24"/>
          <w:szCs w:val="24"/>
          <w:lang w:val="en-US"/>
        </w:rPr>
        <w:t xml:space="preserve"> de incapacitate de </w:t>
      </w:r>
      <w:proofErr w:type="spellStart"/>
      <w:r w:rsidRPr="0069487D">
        <w:rPr>
          <w:sz w:val="24"/>
          <w:szCs w:val="24"/>
          <w:lang w:val="en-US"/>
        </w:rPr>
        <w:t>plată</w:t>
      </w:r>
      <w:proofErr w:type="spellEnd"/>
      <w:r w:rsidRPr="0069487D">
        <w:rPr>
          <w:sz w:val="24"/>
          <w:szCs w:val="24"/>
          <w:lang w:val="en-US"/>
        </w:rPr>
        <w:t xml:space="preserve"> a </w:t>
      </w:r>
      <w:proofErr w:type="spellStart"/>
      <w:r w:rsidRPr="0069487D">
        <w:rPr>
          <w:sz w:val="24"/>
          <w:szCs w:val="24"/>
          <w:lang w:val="en-US"/>
        </w:rPr>
        <w:t>creanțelor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scadente</w:t>
      </w:r>
      <w:proofErr w:type="spellEnd"/>
      <w:r w:rsidRPr="0069487D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r w:rsidRPr="0069487D">
        <w:rPr>
          <w:sz w:val="24"/>
          <w:szCs w:val="24"/>
          <w:lang w:val="en-US"/>
        </w:rPr>
        <w:t xml:space="preserve">Conform art. 10 </w:t>
      </w:r>
      <w:proofErr w:type="spellStart"/>
      <w:r w:rsidRPr="0069487D">
        <w:rPr>
          <w:sz w:val="24"/>
          <w:szCs w:val="24"/>
          <w:lang w:val="en-US"/>
        </w:rPr>
        <w:t>alin</w:t>
      </w:r>
      <w:proofErr w:type="spellEnd"/>
      <w:r w:rsidRPr="0069487D">
        <w:rPr>
          <w:sz w:val="24"/>
          <w:szCs w:val="24"/>
          <w:lang w:val="en-US"/>
        </w:rPr>
        <w:t xml:space="preserve">. (2) din </w:t>
      </w:r>
      <w:proofErr w:type="spellStart"/>
      <w:r w:rsidRPr="0069487D">
        <w:rPr>
          <w:sz w:val="24"/>
          <w:szCs w:val="24"/>
          <w:lang w:val="en-US"/>
        </w:rPr>
        <w:t>Legea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Insolvabilităţii</w:t>
      </w:r>
      <w:proofErr w:type="spellEnd"/>
      <w:r w:rsidRPr="0069487D">
        <w:rPr>
          <w:sz w:val="24"/>
          <w:szCs w:val="24"/>
          <w:lang w:val="en-US"/>
        </w:rPr>
        <w:t xml:space="preserve">, </w:t>
      </w:r>
      <w:proofErr w:type="spellStart"/>
      <w:r w:rsidRPr="0069487D">
        <w:rPr>
          <w:sz w:val="24"/>
          <w:szCs w:val="24"/>
          <w:lang w:val="en-US"/>
        </w:rPr>
        <w:t>temeiul</w:t>
      </w:r>
      <w:proofErr w:type="spellEnd"/>
      <w:r w:rsidRPr="0069487D">
        <w:rPr>
          <w:sz w:val="24"/>
          <w:szCs w:val="24"/>
          <w:lang w:val="en-US"/>
        </w:rPr>
        <w:t xml:space="preserve"> general de </w:t>
      </w:r>
      <w:proofErr w:type="spellStart"/>
      <w:r w:rsidRPr="0069487D">
        <w:rPr>
          <w:sz w:val="24"/>
          <w:szCs w:val="24"/>
          <w:lang w:val="en-US"/>
        </w:rPr>
        <w:lastRenderedPageBreak/>
        <w:t>intentare</w:t>
      </w:r>
      <w:proofErr w:type="spellEnd"/>
      <w:r w:rsidRPr="0069487D">
        <w:rPr>
          <w:sz w:val="24"/>
          <w:szCs w:val="24"/>
          <w:lang w:val="en-US"/>
        </w:rPr>
        <w:t xml:space="preserve"> a </w:t>
      </w:r>
      <w:proofErr w:type="spellStart"/>
      <w:r w:rsidRPr="0069487D">
        <w:rPr>
          <w:sz w:val="24"/>
          <w:szCs w:val="24"/>
          <w:lang w:val="en-US"/>
        </w:rPr>
        <w:t>unui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proces</w:t>
      </w:r>
      <w:proofErr w:type="spellEnd"/>
      <w:r w:rsidRPr="0069487D">
        <w:rPr>
          <w:sz w:val="24"/>
          <w:szCs w:val="24"/>
          <w:lang w:val="en-US"/>
        </w:rPr>
        <w:t xml:space="preserve"> de </w:t>
      </w:r>
      <w:proofErr w:type="spellStart"/>
      <w:r w:rsidRPr="0069487D">
        <w:rPr>
          <w:sz w:val="24"/>
          <w:szCs w:val="24"/>
          <w:lang w:val="en-US"/>
        </w:rPr>
        <w:t>insolvabilitate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constă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incapacitatea</w:t>
      </w:r>
      <w:proofErr w:type="spellEnd"/>
      <w:r w:rsidRPr="0069487D">
        <w:rPr>
          <w:sz w:val="24"/>
          <w:szCs w:val="24"/>
          <w:lang w:val="en-US"/>
        </w:rPr>
        <w:t xml:space="preserve"> de </w:t>
      </w:r>
      <w:proofErr w:type="spellStart"/>
      <w:r w:rsidRPr="0069487D">
        <w:rPr>
          <w:sz w:val="24"/>
          <w:szCs w:val="24"/>
          <w:lang w:val="en-US"/>
        </w:rPr>
        <w:t>plată</w:t>
      </w:r>
      <w:proofErr w:type="spellEnd"/>
      <w:r w:rsidRPr="0069487D">
        <w:rPr>
          <w:sz w:val="24"/>
          <w:szCs w:val="24"/>
          <w:lang w:val="en-US"/>
        </w:rPr>
        <w:t xml:space="preserve"> a </w:t>
      </w:r>
      <w:proofErr w:type="spellStart"/>
      <w:r w:rsidRPr="0069487D">
        <w:rPr>
          <w:sz w:val="24"/>
          <w:szCs w:val="24"/>
          <w:lang w:val="en-US"/>
        </w:rPr>
        <w:t>debitorului</w:t>
      </w:r>
      <w:proofErr w:type="spellEnd"/>
      <w:r w:rsidRPr="0069487D">
        <w:rPr>
          <w:sz w:val="24"/>
          <w:szCs w:val="24"/>
          <w:lang w:val="en-US"/>
        </w:rPr>
        <w:t xml:space="preserve">, </w:t>
      </w:r>
      <w:proofErr w:type="spellStart"/>
      <w:r w:rsidRPr="0069487D">
        <w:rPr>
          <w:sz w:val="24"/>
          <w:szCs w:val="24"/>
          <w:lang w:val="en-US"/>
        </w:rPr>
        <w:t>iar</w:t>
      </w:r>
      <w:proofErr w:type="spellEnd"/>
      <w:r w:rsidRPr="0069487D">
        <w:rPr>
          <w:sz w:val="24"/>
          <w:szCs w:val="24"/>
          <w:lang w:val="en-US"/>
        </w:rPr>
        <w:t xml:space="preserve"> conform art. 14 </w:t>
      </w:r>
      <w:proofErr w:type="spellStart"/>
      <w:r w:rsidRPr="0069487D">
        <w:rPr>
          <w:sz w:val="24"/>
          <w:szCs w:val="24"/>
          <w:lang w:val="en-US"/>
        </w:rPr>
        <w:t>alin</w:t>
      </w:r>
      <w:proofErr w:type="spellEnd"/>
      <w:r w:rsidRPr="0069487D">
        <w:rPr>
          <w:sz w:val="24"/>
          <w:szCs w:val="24"/>
          <w:lang w:val="en-US"/>
        </w:rPr>
        <w:t xml:space="preserve">. (1) </w:t>
      </w:r>
      <w:r>
        <w:rPr>
          <w:sz w:val="24"/>
          <w:szCs w:val="24"/>
          <w:lang w:val="en-US"/>
        </w:rPr>
        <w:t xml:space="preserve">din </w:t>
      </w:r>
      <w:proofErr w:type="spellStart"/>
      <w:r w:rsidRPr="0069487D">
        <w:rPr>
          <w:sz w:val="24"/>
          <w:szCs w:val="24"/>
          <w:lang w:val="en-US"/>
        </w:rPr>
        <w:t>aceiaşi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lege</w:t>
      </w:r>
      <w:proofErr w:type="spellEnd"/>
      <w:r w:rsidRPr="0069487D">
        <w:rPr>
          <w:sz w:val="24"/>
          <w:szCs w:val="24"/>
          <w:lang w:val="en-US"/>
        </w:rPr>
        <w:t xml:space="preserve">, </w:t>
      </w:r>
      <w:proofErr w:type="spellStart"/>
      <w:r w:rsidRPr="0069487D">
        <w:rPr>
          <w:sz w:val="24"/>
          <w:szCs w:val="24"/>
          <w:lang w:val="en-US"/>
        </w:rPr>
        <w:t>debitorul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este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obligat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să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depună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cerere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introductivă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dacă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există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unul</w:t>
      </w:r>
      <w:proofErr w:type="spellEnd"/>
      <w:r w:rsidRPr="0069487D">
        <w:rPr>
          <w:sz w:val="24"/>
          <w:szCs w:val="24"/>
          <w:lang w:val="en-US"/>
        </w:rPr>
        <w:t xml:space="preserve"> din </w:t>
      </w:r>
      <w:proofErr w:type="spellStart"/>
      <w:r w:rsidRPr="0069487D">
        <w:rPr>
          <w:sz w:val="24"/>
          <w:szCs w:val="24"/>
          <w:lang w:val="en-US"/>
        </w:rPr>
        <w:t>temeiurile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prevăzute</w:t>
      </w:r>
      <w:proofErr w:type="spellEnd"/>
      <w:r w:rsidRPr="0069487D">
        <w:rPr>
          <w:sz w:val="24"/>
          <w:szCs w:val="24"/>
          <w:lang w:val="en-US"/>
        </w:rPr>
        <w:t xml:space="preserve"> de art. 10.</w:t>
      </w:r>
    </w:p>
    <w:p w14:paraId="59CB229A" w14:textId="77777777" w:rsidR="00724577" w:rsidRPr="0069487D" w:rsidRDefault="00724577" w:rsidP="00724577">
      <w:pPr>
        <w:pStyle w:val="11"/>
        <w:shd w:val="clear" w:color="auto" w:fill="auto"/>
        <w:tabs>
          <w:tab w:val="left" w:pos="993"/>
        </w:tabs>
        <w:spacing w:after="0" w:line="276" w:lineRule="auto"/>
        <w:ind w:right="60" w:firstLine="1170"/>
        <w:jc w:val="both"/>
        <w:rPr>
          <w:sz w:val="24"/>
          <w:szCs w:val="24"/>
          <w:lang w:val="en-US"/>
        </w:rPr>
      </w:pPr>
      <w:proofErr w:type="spellStart"/>
      <w:r w:rsidRPr="0069487D">
        <w:rPr>
          <w:sz w:val="24"/>
          <w:szCs w:val="24"/>
          <w:lang w:val="en-US"/>
        </w:rPr>
        <w:t>Astfel</w:t>
      </w:r>
      <w:proofErr w:type="spellEnd"/>
      <w:r w:rsidRPr="0069487D">
        <w:rPr>
          <w:sz w:val="24"/>
          <w:szCs w:val="24"/>
          <w:lang w:val="en-US"/>
        </w:rPr>
        <w:t xml:space="preserve">, conform </w:t>
      </w:r>
      <w:proofErr w:type="spellStart"/>
      <w:r w:rsidRPr="0069487D">
        <w:rPr>
          <w:sz w:val="24"/>
          <w:szCs w:val="24"/>
          <w:lang w:val="en-US"/>
        </w:rPr>
        <w:t>datelor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ultimului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raport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financiar</w:t>
      </w:r>
      <w:proofErr w:type="spellEnd"/>
      <w:r w:rsidRPr="0069487D">
        <w:rPr>
          <w:sz w:val="24"/>
          <w:szCs w:val="24"/>
          <w:lang w:val="en-US"/>
        </w:rPr>
        <w:t xml:space="preserve">, </w:t>
      </w:r>
      <w:proofErr w:type="spellStart"/>
      <w:r w:rsidRPr="0069487D">
        <w:rPr>
          <w:sz w:val="24"/>
          <w:szCs w:val="24"/>
          <w:lang w:val="en-US"/>
        </w:rPr>
        <w:t>coeficientul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solvabilității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este</w:t>
      </w:r>
      <w:proofErr w:type="spellEnd"/>
      <w:r w:rsidRPr="0069487D">
        <w:rPr>
          <w:sz w:val="24"/>
          <w:szCs w:val="24"/>
          <w:lang w:val="en-US"/>
        </w:rPr>
        <w:t xml:space="preserve"> sub </w:t>
      </w:r>
      <w:proofErr w:type="spellStart"/>
      <w:r w:rsidRPr="0069487D">
        <w:rPr>
          <w:sz w:val="24"/>
          <w:szCs w:val="24"/>
          <w:lang w:val="en-US"/>
        </w:rPr>
        <w:t>nivelul</w:t>
      </w:r>
      <w:proofErr w:type="spellEnd"/>
      <w:r w:rsidRPr="0069487D">
        <w:rPr>
          <w:sz w:val="24"/>
          <w:szCs w:val="24"/>
          <w:lang w:val="en-US"/>
        </w:rPr>
        <w:t xml:space="preserve"> minim, </w:t>
      </w:r>
      <w:proofErr w:type="spellStart"/>
      <w:r w:rsidRPr="0069487D">
        <w:rPr>
          <w:sz w:val="24"/>
          <w:szCs w:val="24"/>
          <w:lang w:val="en-US"/>
        </w:rPr>
        <w:t>valoarea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activelor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fiind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inferioara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comparativ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 w:rsidRPr="0069487D">
        <w:rPr>
          <w:sz w:val="24"/>
          <w:szCs w:val="24"/>
          <w:lang w:val="en-US"/>
        </w:rPr>
        <w:t>valoarea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pasivelor</w:t>
      </w:r>
      <w:proofErr w:type="spellEnd"/>
      <w:r w:rsidRPr="0069487D">
        <w:rPr>
          <w:sz w:val="24"/>
          <w:szCs w:val="24"/>
          <w:lang w:val="en-US"/>
        </w:rPr>
        <w:t>.</w:t>
      </w:r>
    </w:p>
    <w:p w14:paraId="60FB62AF" w14:textId="77777777" w:rsidR="00724577" w:rsidRPr="0069487D" w:rsidRDefault="00724577" w:rsidP="00724577">
      <w:pPr>
        <w:pStyle w:val="11"/>
        <w:shd w:val="clear" w:color="auto" w:fill="auto"/>
        <w:tabs>
          <w:tab w:val="left" w:pos="993"/>
        </w:tabs>
        <w:spacing w:after="0" w:line="276" w:lineRule="auto"/>
        <w:ind w:right="60" w:firstLine="1170"/>
        <w:jc w:val="both"/>
        <w:rPr>
          <w:sz w:val="24"/>
          <w:szCs w:val="24"/>
          <w:lang w:val="en-US"/>
        </w:rPr>
      </w:pPr>
    </w:p>
    <w:p w14:paraId="2705AD44" w14:textId="77777777" w:rsidR="00724577" w:rsidRPr="0069487D" w:rsidRDefault="00724577" w:rsidP="00724577">
      <w:pPr>
        <w:pStyle w:val="11"/>
        <w:shd w:val="clear" w:color="auto" w:fill="auto"/>
        <w:tabs>
          <w:tab w:val="left" w:pos="993"/>
        </w:tabs>
        <w:spacing w:after="0" w:line="276" w:lineRule="auto"/>
        <w:ind w:right="60" w:firstLine="1170"/>
        <w:jc w:val="both"/>
        <w:rPr>
          <w:i/>
          <w:sz w:val="24"/>
          <w:szCs w:val="24"/>
          <w:lang w:val="en-US"/>
        </w:rPr>
      </w:pPr>
      <w:r w:rsidRPr="0069487D">
        <w:rPr>
          <w:i/>
          <w:sz w:val="24"/>
          <w:szCs w:val="24"/>
          <w:lang w:val="en-US"/>
        </w:rPr>
        <w:t xml:space="preserve">Date </w:t>
      </w:r>
      <w:proofErr w:type="spellStart"/>
      <w:r w:rsidRPr="0069487D">
        <w:rPr>
          <w:i/>
          <w:sz w:val="24"/>
          <w:szCs w:val="24"/>
          <w:lang w:val="en-US"/>
        </w:rPr>
        <w:t>despre</w:t>
      </w:r>
      <w:proofErr w:type="spellEnd"/>
      <w:r w:rsidRPr="0069487D">
        <w:rPr>
          <w:i/>
          <w:sz w:val="24"/>
          <w:szCs w:val="24"/>
          <w:lang w:val="en-US"/>
        </w:rPr>
        <w:t xml:space="preserve"> </w:t>
      </w:r>
      <w:proofErr w:type="spellStart"/>
      <w:r w:rsidRPr="0069487D">
        <w:rPr>
          <w:i/>
          <w:sz w:val="24"/>
          <w:szCs w:val="24"/>
          <w:lang w:val="en-US"/>
        </w:rPr>
        <w:t>bunurile</w:t>
      </w:r>
      <w:proofErr w:type="spellEnd"/>
      <w:r w:rsidRPr="0069487D">
        <w:rPr>
          <w:i/>
          <w:sz w:val="24"/>
          <w:szCs w:val="24"/>
          <w:lang w:val="en-US"/>
        </w:rPr>
        <w:t xml:space="preserve"> </w:t>
      </w:r>
      <w:proofErr w:type="spellStart"/>
      <w:r w:rsidRPr="0069487D">
        <w:rPr>
          <w:i/>
          <w:sz w:val="24"/>
          <w:szCs w:val="24"/>
          <w:lang w:val="en-US"/>
        </w:rPr>
        <w:t>debitorului</w:t>
      </w:r>
      <w:proofErr w:type="spellEnd"/>
      <w:r w:rsidRPr="0069487D">
        <w:rPr>
          <w:i/>
          <w:sz w:val="24"/>
          <w:szCs w:val="24"/>
          <w:lang w:val="en-US"/>
        </w:rPr>
        <w:t xml:space="preserve">, </w:t>
      </w:r>
      <w:proofErr w:type="spellStart"/>
      <w:r w:rsidRPr="0069487D">
        <w:rPr>
          <w:i/>
          <w:sz w:val="24"/>
          <w:szCs w:val="24"/>
          <w:lang w:val="en-US"/>
        </w:rPr>
        <w:t>inclusiv</w:t>
      </w:r>
      <w:proofErr w:type="spellEnd"/>
      <w:r w:rsidRPr="0069487D">
        <w:rPr>
          <w:i/>
          <w:sz w:val="24"/>
          <w:szCs w:val="24"/>
          <w:lang w:val="en-US"/>
        </w:rPr>
        <w:t xml:space="preserve"> </w:t>
      </w:r>
      <w:proofErr w:type="spellStart"/>
      <w:r w:rsidRPr="0069487D">
        <w:rPr>
          <w:i/>
          <w:sz w:val="24"/>
          <w:szCs w:val="24"/>
          <w:lang w:val="en-US"/>
        </w:rPr>
        <w:t>mijloacele</w:t>
      </w:r>
      <w:proofErr w:type="spellEnd"/>
      <w:r w:rsidRPr="0069487D">
        <w:rPr>
          <w:i/>
          <w:sz w:val="24"/>
          <w:szCs w:val="24"/>
          <w:lang w:val="en-US"/>
        </w:rPr>
        <w:t xml:space="preserve"> </w:t>
      </w:r>
      <w:proofErr w:type="spellStart"/>
      <w:r w:rsidRPr="0069487D">
        <w:rPr>
          <w:i/>
          <w:sz w:val="24"/>
          <w:szCs w:val="24"/>
          <w:lang w:val="en-US"/>
        </w:rPr>
        <w:t>bănești</w:t>
      </w:r>
      <w:proofErr w:type="spellEnd"/>
      <w:r w:rsidRPr="0069487D">
        <w:rPr>
          <w:i/>
          <w:sz w:val="24"/>
          <w:szCs w:val="24"/>
          <w:lang w:val="en-US"/>
        </w:rPr>
        <w:t xml:space="preserve"> </w:t>
      </w:r>
      <w:proofErr w:type="spellStart"/>
      <w:r w:rsidRPr="0069487D">
        <w:rPr>
          <w:i/>
          <w:sz w:val="24"/>
          <w:szCs w:val="24"/>
          <w:lang w:val="en-US"/>
        </w:rPr>
        <w:t>și</w:t>
      </w:r>
      <w:proofErr w:type="spellEnd"/>
      <w:r w:rsidRPr="0069487D">
        <w:rPr>
          <w:i/>
          <w:sz w:val="24"/>
          <w:szCs w:val="24"/>
          <w:lang w:val="en-US"/>
        </w:rPr>
        <w:t xml:space="preserve"> </w:t>
      </w:r>
      <w:proofErr w:type="spellStart"/>
      <w:r w:rsidRPr="0069487D">
        <w:rPr>
          <w:i/>
          <w:sz w:val="24"/>
          <w:szCs w:val="24"/>
          <w:lang w:val="en-US"/>
        </w:rPr>
        <w:t>creanțele</w:t>
      </w:r>
      <w:proofErr w:type="spellEnd"/>
      <w:r w:rsidRPr="0069487D">
        <w:rPr>
          <w:i/>
          <w:sz w:val="24"/>
          <w:szCs w:val="24"/>
          <w:lang w:val="en-US"/>
        </w:rPr>
        <w:t xml:space="preserve"> </w:t>
      </w:r>
      <w:proofErr w:type="spellStart"/>
      <w:r w:rsidRPr="0069487D">
        <w:rPr>
          <w:i/>
          <w:sz w:val="24"/>
          <w:szCs w:val="24"/>
          <w:lang w:val="en-US"/>
        </w:rPr>
        <w:t>lui</w:t>
      </w:r>
      <w:proofErr w:type="spellEnd"/>
      <w:r w:rsidRPr="0069487D">
        <w:rPr>
          <w:i/>
          <w:sz w:val="24"/>
          <w:szCs w:val="24"/>
          <w:lang w:val="en-US"/>
        </w:rPr>
        <w:t>:</w:t>
      </w:r>
    </w:p>
    <w:p w14:paraId="1FD4CD71" w14:textId="77777777" w:rsidR="00724577" w:rsidRPr="0069487D" w:rsidRDefault="00724577" w:rsidP="00724577">
      <w:pPr>
        <w:pStyle w:val="11"/>
        <w:shd w:val="clear" w:color="auto" w:fill="auto"/>
        <w:tabs>
          <w:tab w:val="left" w:pos="990"/>
        </w:tabs>
        <w:spacing w:after="0" w:line="276" w:lineRule="auto"/>
        <w:ind w:right="60" w:firstLine="1170"/>
        <w:jc w:val="both"/>
        <w:rPr>
          <w:sz w:val="24"/>
          <w:szCs w:val="24"/>
          <w:lang w:val="en-US"/>
        </w:rPr>
      </w:pPr>
    </w:p>
    <w:p w14:paraId="41DA2352" w14:textId="77777777" w:rsidR="00724577" w:rsidRPr="0069487D" w:rsidRDefault="00724577" w:rsidP="00724577">
      <w:pPr>
        <w:pStyle w:val="11"/>
        <w:shd w:val="clear" w:color="auto" w:fill="auto"/>
        <w:tabs>
          <w:tab w:val="left" w:pos="990"/>
        </w:tabs>
        <w:spacing w:after="0" w:line="276" w:lineRule="auto"/>
        <w:ind w:right="60" w:firstLine="1170"/>
        <w:jc w:val="both"/>
        <w:rPr>
          <w:sz w:val="24"/>
          <w:szCs w:val="24"/>
          <w:lang w:val="en-US"/>
        </w:rPr>
      </w:pPr>
      <w:proofErr w:type="spellStart"/>
      <w:r w:rsidRPr="0069487D">
        <w:rPr>
          <w:sz w:val="24"/>
          <w:szCs w:val="24"/>
          <w:lang w:val="en-US"/>
        </w:rPr>
        <w:t>Mijloace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băneşti</w:t>
      </w:r>
      <w:proofErr w:type="spellEnd"/>
      <w:r w:rsidRPr="0069487D">
        <w:rPr>
          <w:sz w:val="24"/>
          <w:szCs w:val="24"/>
          <w:lang w:val="en-US"/>
        </w:rPr>
        <w:t xml:space="preserve"> __________ lei. </w:t>
      </w:r>
    </w:p>
    <w:p w14:paraId="6889CE43" w14:textId="77777777" w:rsidR="00724577" w:rsidRPr="0069487D" w:rsidRDefault="00724577" w:rsidP="00724577">
      <w:pPr>
        <w:pStyle w:val="11"/>
        <w:shd w:val="clear" w:color="auto" w:fill="auto"/>
        <w:tabs>
          <w:tab w:val="left" w:pos="990"/>
        </w:tabs>
        <w:spacing w:after="0" w:line="276" w:lineRule="auto"/>
        <w:ind w:right="60" w:firstLine="1170"/>
        <w:jc w:val="both"/>
        <w:rPr>
          <w:sz w:val="24"/>
          <w:szCs w:val="24"/>
          <w:lang w:val="en-US"/>
        </w:rPr>
      </w:pPr>
      <w:proofErr w:type="spellStart"/>
      <w:r w:rsidRPr="0069487D">
        <w:rPr>
          <w:rStyle w:val="TablecaptionBold"/>
          <w:rFonts w:eastAsiaTheme="majorEastAsia"/>
          <w:sz w:val="24"/>
          <w:szCs w:val="24"/>
          <w:lang w:val="en-US"/>
        </w:rPr>
        <w:t>Mijloace</w:t>
      </w:r>
      <w:proofErr w:type="spellEnd"/>
      <w:r w:rsidRPr="0069487D">
        <w:rPr>
          <w:rStyle w:val="TablecaptionBold"/>
          <w:rFonts w:eastAsiaTheme="majorEastAsia"/>
          <w:sz w:val="24"/>
          <w:szCs w:val="24"/>
          <w:lang w:val="en-US"/>
        </w:rPr>
        <w:t xml:space="preserve"> fixe </w:t>
      </w:r>
      <w:r w:rsidRPr="0069487D">
        <w:rPr>
          <w:sz w:val="24"/>
          <w:szCs w:val="24"/>
          <w:lang w:val="en-US"/>
        </w:rPr>
        <w:t xml:space="preserve">__________ lei. </w:t>
      </w:r>
    </w:p>
    <w:p w14:paraId="09BAD981" w14:textId="77777777" w:rsidR="00724577" w:rsidRPr="003A0C46" w:rsidRDefault="00724577" w:rsidP="00724577">
      <w:pPr>
        <w:pStyle w:val="11"/>
        <w:shd w:val="clear" w:color="auto" w:fill="auto"/>
        <w:tabs>
          <w:tab w:val="left" w:pos="990"/>
        </w:tabs>
        <w:spacing w:after="0" w:line="276" w:lineRule="auto"/>
        <w:ind w:right="60" w:firstLine="1170"/>
        <w:jc w:val="both"/>
        <w:rPr>
          <w:rStyle w:val="TablecaptionBold"/>
          <w:rFonts w:eastAsiaTheme="majorEastAsia"/>
          <w:b w:val="0"/>
          <w:bCs w:val="0"/>
          <w:sz w:val="24"/>
          <w:szCs w:val="24"/>
          <w:lang w:val="de-DE"/>
        </w:rPr>
      </w:pPr>
      <w:r w:rsidRPr="003A0C46">
        <w:rPr>
          <w:rStyle w:val="TablecaptionBold"/>
          <w:rFonts w:eastAsiaTheme="majorEastAsia"/>
          <w:sz w:val="24"/>
          <w:szCs w:val="24"/>
          <w:lang w:val="de-DE"/>
        </w:rPr>
        <w:t xml:space="preserve">Materiale </w:t>
      </w:r>
      <w:r w:rsidRPr="003A0C46">
        <w:rPr>
          <w:sz w:val="24"/>
          <w:szCs w:val="24"/>
          <w:lang w:val="de-DE"/>
        </w:rPr>
        <w:t xml:space="preserve">__________ </w:t>
      </w:r>
      <w:proofErr w:type="spellStart"/>
      <w:r w:rsidRPr="003A0C46">
        <w:rPr>
          <w:sz w:val="24"/>
          <w:szCs w:val="24"/>
          <w:lang w:val="de-DE"/>
        </w:rPr>
        <w:t>lei</w:t>
      </w:r>
      <w:proofErr w:type="spellEnd"/>
      <w:r w:rsidRPr="003A0C46">
        <w:rPr>
          <w:sz w:val="24"/>
          <w:szCs w:val="24"/>
          <w:lang w:val="de-DE"/>
        </w:rPr>
        <w:t xml:space="preserve">. </w:t>
      </w:r>
    </w:p>
    <w:p w14:paraId="6036D253" w14:textId="77777777" w:rsidR="00724577" w:rsidRPr="003A0C46" w:rsidRDefault="00724577" w:rsidP="00724577">
      <w:pPr>
        <w:pStyle w:val="11"/>
        <w:shd w:val="clear" w:color="auto" w:fill="auto"/>
        <w:tabs>
          <w:tab w:val="left" w:pos="990"/>
        </w:tabs>
        <w:spacing w:after="0" w:line="276" w:lineRule="auto"/>
        <w:ind w:right="60" w:firstLine="1170"/>
        <w:jc w:val="both"/>
        <w:rPr>
          <w:sz w:val="24"/>
          <w:szCs w:val="24"/>
          <w:lang w:val="de-DE"/>
        </w:rPr>
      </w:pPr>
      <w:proofErr w:type="spellStart"/>
      <w:r w:rsidRPr="003A0C46">
        <w:rPr>
          <w:rStyle w:val="TablecaptionBold"/>
          <w:rFonts w:eastAsiaTheme="majorEastAsia"/>
          <w:sz w:val="24"/>
          <w:szCs w:val="24"/>
          <w:lang w:val="de-DE"/>
        </w:rPr>
        <w:t>Datorii</w:t>
      </w:r>
      <w:proofErr w:type="spellEnd"/>
      <w:r w:rsidRPr="003A0C46">
        <w:rPr>
          <w:rStyle w:val="TablecaptionBold"/>
          <w:rFonts w:eastAsiaTheme="majorEastAsia"/>
          <w:sz w:val="24"/>
          <w:szCs w:val="24"/>
          <w:lang w:val="de-DE"/>
        </w:rPr>
        <w:t xml:space="preserve"> </w:t>
      </w:r>
      <w:proofErr w:type="spellStart"/>
      <w:r w:rsidRPr="003A0C46">
        <w:rPr>
          <w:rStyle w:val="TablecaptionBold"/>
          <w:rFonts w:eastAsiaTheme="majorEastAsia"/>
          <w:sz w:val="24"/>
          <w:szCs w:val="24"/>
          <w:lang w:val="de-DE"/>
        </w:rPr>
        <w:t>debitoare</w:t>
      </w:r>
      <w:proofErr w:type="spellEnd"/>
      <w:r w:rsidRPr="003A0C46">
        <w:rPr>
          <w:rStyle w:val="TablecaptionBold"/>
          <w:rFonts w:eastAsiaTheme="majorEastAsia"/>
          <w:sz w:val="24"/>
          <w:szCs w:val="24"/>
          <w:lang w:val="de-DE"/>
        </w:rPr>
        <w:t xml:space="preserve"> </w:t>
      </w:r>
      <w:proofErr w:type="spellStart"/>
      <w:r w:rsidRPr="003A0C46">
        <w:rPr>
          <w:rStyle w:val="TablecaptionBold"/>
          <w:rFonts w:eastAsiaTheme="majorEastAsia"/>
          <w:sz w:val="24"/>
          <w:szCs w:val="24"/>
          <w:lang w:val="de-DE"/>
        </w:rPr>
        <w:t>în</w:t>
      </w:r>
      <w:proofErr w:type="spellEnd"/>
      <w:r w:rsidRPr="003A0C46">
        <w:rPr>
          <w:rStyle w:val="TablecaptionBold"/>
          <w:rFonts w:eastAsiaTheme="majorEastAsia"/>
          <w:sz w:val="24"/>
          <w:szCs w:val="24"/>
          <w:lang w:val="de-DE"/>
        </w:rPr>
        <w:t xml:space="preserve"> </w:t>
      </w:r>
      <w:proofErr w:type="spellStart"/>
      <w:r w:rsidRPr="003A0C46">
        <w:rPr>
          <w:rStyle w:val="TablecaptionBold"/>
          <w:rFonts w:eastAsiaTheme="majorEastAsia"/>
          <w:sz w:val="24"/>
          <w:szCs w:val="24"/>
          <w:lang w:val="de-DE"/>
        </w:rPr>
        <w:t>mărime</w:t>
      </w:r>
      <w:proofErr w:type="spellEnd"/>
      <w:r w:rsidRPr="003A0C46">
        <w:rPr>
          <w:rStyle w:val="TablecaptionBold"/>
          <w:rFonts w:eastAsiaTheme="majorEastAsia"/>
          <w:sz w:val="24"/>
          <w:szCs w:val="24"/>
          <w:lang w:val="de-DE"/>
        </w:rPr>
        <w:t xml:space="preserve"> de </w:t>
      </w:r>
      <w:r w:rsidRPr="003A0C46">
        <w:rPr>
          <w:sz w:val="24"/>
          <w:szCs w:val="24"/>
          <w:lang w:val="de-DE"/>
        </w:rPr>
        <w:t xml:space="preserve">__________ </w:t>
      </w:r>
      <w:proofErr w:type="spellStart"/>
      <w:r w:rsidRPr="003A0C46">
        <w:rPr>
          <w:sz w:val="24"/>
          <w:szCs w:val="24"/>
          <w:lang w:val="de-DE"/>
        </w:rPr>
        <w:t>lei</w:t>
      </w:r>
      <w:proofErr w:type="spellEnd"/>
      <w:r w:rsidRPr="003A0C46">
        <w:rPr>
          <w:sz w:val="24"/>
          <w:szCs w:val="24"/>
          <w:lang w:val="de-DE"/>
        </w:rPr>
        <w:t xml:space="preserve">. </w:t>
      </w:r>
    </w:p>
    <w:p w14:paraId="322F974A" w14:textId="77777777" w:rsidR="00724577" w:rsidRDefault="00724577" w:rsidP="00724577">
      <w:pPr>
        <w:pStyle w:val="11"/>
        <w:shd w:val="clear" w:color="auto" w:fill="auto"/>
        <w:tabs>
          <w:tab w:val="left" w:pos="990"/>
        </w:tabs>
        <w:spacing w:after="0" w:line="276" w:lineRule="auto"/>
        <w:ind w:right="60" w:firstLine="1170"/>
        <w:jc w:val="both"/>
        <w:rPr>
          <w:sz w:val="24"/>
          <w:szCs w:val="24"/>
          <w:lang w:val="en-US"/>
        </w:rPr>
      </w:pPr>
      <w:proofErr w:type="spellStart"/>
      <w:r w:rsidRPr="0069487D">
        <w:rPr>
          <w:rStyle w:val="TablecaptionBold"/>
          <w:rFonts w:eastAsiaTheme="majorEastAsia"/>
          <w:sz w:val="24"/>
          <w:szCs w:val="24"/>
          <w:lang w:val="en-US"/>
        </w:rPr>
        <w:t>Creanțe</w:t>
      </w:r>
      <w:proofErr w:type="spellEnd"/>
      <w:r w:rsidRPr="0069487D">
        <w:rPr>
          <w:rStyle w:val="TablecaptionBold"/>
          <w:rFonts w:eastAsiaTheme="majorEastAsia"/>
          <w:sz w:val="24"/>
          <w:szCs w:val="24"/>
          <w:lang w:val="en-US"/>
        </w:rPr>
        <w:t xml:space="preserve"> </w:t>
      </w:r>
      <w:proofErr w:type="spellStart"/>
      <w:r w:rsidRPr="0069487D">
        <w:rPr>
          <w:rStyle w:val="TablecaptionBold"/>
          <w:rFonts w:eastAsiaTheme="majorEastAsia"/>
          <w:sz w:val="24"/>
          <w:szCs w:val="24"/>
          <w:lang w:val="en-US"/>
        </w:rPr>
        <w:t>ajunse</w:t>
      </w:r>
      <w:proofErr w:type="spellEnd"/>
      <w:r w:rsidRPr="0069487D">
        <w:rPr>
          <w:rStyle w:val="TablecaptionBold"/>
          <w:rFonts w:eastAsiaTheme="majorEastAsia"/>
          <w:sz w:val="24"/>
          <w:szCs w:val="24"/>
          <w:lang w:val="en-US"/>
        </w:rPr>
        <w:t xml:space="preserve"> </w:t>
      </w:r>
      <w:proofErr w:type="spellStart"/>
      <w:r w:rsidRPr="0069487D">
        <w:rPr>
          <w:rStyle w:val="TablecaptionBold"/>
          <w:rFonts w:eastAsiaTheme="majorEastAsia"/>
          <w:sz w:val="24"/>
          <w:szCs w:val="24"/>
          <w:lang w:val="en-US"/>
        </w:rPr>
        <w:t>și</w:t>
      </w:r>
      <w:proofErr w:type="spellEnd"/>
      <w:r w:rsidRPr="0069487D">
        <w:rPr>
          <w:rStyle w:val="TablecaptionBold"/>
          <w:rFonts w:eastAsiaTheme="majorEastAsia"/>
          <w:sz w:val="24"/>
          <w:szCs w:val="24"/>
          <w:lang w:val="en-US"/>
        </w:rPr>
        <w:t xml:space="preserve"> </w:t>
      </w:r>
      <w:proofErr w:type="spellStart"/>
      <w:r w:rsidRPr="0069487D">
        <w:rPr>
          <w:rStyle w:val="TablecaptionBold"/>
          <w:rFonts w:eastAsiaTheme="majorEastAsia"/>
          <w:sz w:val="24"/>
          <w:szCs w:val="24"/>
          <w:lang w:val="en-US"/>
        </w:rPr>
        <w:t>neajunse</w:t>
      </w:r>
      <w:proofErr w:type="spellEnd"/>
      <w:r w:rsidRPr="0069487D">
        <w:rPr>
          <w:rStyle w:val="TablecaptionBold"/>
          <w:rFonts w:eastAsiaTheme="majorEastAsia"/>
          <w:sz w:val="24"/>
          <w:szCs w:val="24"/>
          <w:lang w:val="en-US"/>
        </w:rPr>
        <w:t xml:space="preserve"> la </w:t>
      </w:r>
      <w:proofErr w:type="spellStart"/>
      <w:r w:rsidRPr="0069487D">
        <w:rPr>
          <w:rStyle w:val="TablecaptionBold"/>
          <w:rFonts w:eastAsiaTheme="majorEastAsia"/>
          <w:sz w:val="24"/>
          <w:szCs w:val="24"/>
          <w:lang w:val="en-US"/>
        </w:rPr>
        <w:t>scadență</w:t>
      </w:r>
      <w:proofErr w:type="spellEnd"/>
      <w:r w:rsidRPr="0069487D">
        <w:rPr>
          <w:rStyle w:val="TablecaptionBold"/>
          <w:rFonts w:eastAsiaTheme="majorEastAsia"/>
          <w:sz w:val="24"/>
          <w:szCs w:val="24"/>
          <w:lang w:val="en-US"/>
        </w:rPr>
        <w:t xml:space="preserve"> </w:t>
      </w:r>
      <w:proofErr w:type="spellStart"/>
      <w:r w:rsidRPr="0069487D">
        <w:rPr>
          <w:rStyle w:val="TablecaptionBold"/>
          <w:rFonts w:eastAsiaTheme="majorEastAsia"/>
          <w:sz w:val="24"/>
          <w:szCs w:val="24"/>
          <w:lang w:val="en-US"/>
        </w:rPr>
        <w:t>în</w:t>
      </w:r>
      <w:proofErr w:type="spellEnd"/>
      <w:r w:rsidRPr="0069487D">
        <w:rPr>
          <w:rStyle w:val="TablecaptionBold"/>
          <w:rFonts w:eastAsiaTheme="majorEastAsia"/>
          <w:sz w:val="24"/>
          <w:szCs w:val="24"/>
          <w:lang w:val="en-US"/>
        </w:rPr>
        <w:t xml:space="preserve"> </w:t>
      </w:r>
      <w:proofErr w:type="spellStart"/>
      <w:r w:rsidRPr="0069487D">
        <w:rPr>
          <w:rStyle w:val="TablecaptionBold"/>
          <w:rFonts w:eastAsiaTheme="majorEastAsia"/>
          <w:sz w:val="24"/>
          <w:szCs w:val="24"/>
          <w:lang w:val="en-US"/>
        </w:rPr>
        <w:t>mărime</w:t>
      </w:r>
      <w:proofErr w:type="spellEnd"/>
      <w:r w:rsidRPr="0069487D">
        <w:rPr>
          <w:rStyle w:val="TablecaptionBold"/>
          <w:rFonts w:eastAsiaTheme="majorEastAsia"/>
          <w:sz w:val="24"/>
          <w:szCs w:val="24"/>
          <w:lang w:val="en-US"/>
        </w:rPr>
        <w:t xml:space="preserve"> de </w:t>
      </w:r>
      <w:r w:rsidRPr="0069487D">
        <w:rPr>
          <w:sz w:val="24"/>
          <w:szCs w:val="24"/>
          <w:lang w:val="en-US"/>
        </w:rPr>
        <w:t>__________ lei.</w:t>
      </w:r>
    </w:p>
    <w:p w14:paraId="66CBC341" w14:textId="77777777" w:rsidR="00724577" w:rsidRPr="00E25947" w:rsidRDefault="00724577" w:rsidP="00724577">
      <w:pPr>
        <w:pStyle w:val="11"/>
        <w:shd w:val="clear" w:color="auto" w:fill="auto"/>
        <w:tabs>
          <w:tab w:val="left" w:pos="990"/>
        </w:tabs>
        <w:spacing w:after="0" w:line="276" w:lineRule="auto"/>
        <w:ind w:right="60" w:firstLine="1170"/>
        <w:jc w:val="both"/>
        <w:rPr>
          <w:rStyle w:val="Bodytext135ptItalic"/>
          <w:rFonts w:eastAsiaTheme="majorEastAsia"/>
          <w:i w:val="0"/>
          <w:iCs w:val="0"/>
          <w:sz w:val="24"/>
          <w:szCs w:val="24"/>
          <w:lang w:val="en-US"/>
        </w:rPr>
      </w:pPr>
    </w:p>
    <w:p w14:paraId="320E787E" w14:textId="77777777" w:rsidR="00724577" w:rsidRPr="0069487D" w:rsidRDefault="00724577" w:rsidP="00724577">
      <w:pPr>
        <w:pStyle w:val="11"/>
        <w:shd w:val="clear" w:color="auto" w:fill="auto"/>
        <w:spacing w:line="276" w:lineRule="auto"/>
        <w:ind w:right="60" w:firstLine="1170"/>
        <w:jc w:val="both"/>
        <w:rPr>
          <w:rStyle w:val="Bodytext135ptItalic"/>
          <w:rFonts w:eastAsiaTheme="majorEastAsia"/>
          <w:sz w:val="24"/>
          <w:szCs w:val="24"/>
          <w:lang w:val="en-US"/>
        </w:rPr>
      </w:pP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Candidatura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propusă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la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funcţia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de administrator al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insolvabilităţii</w:t>
      </w:r>
      <w:proofErr w:type="spellEnd"/>
    </w:p>
    <w:p w14:paraId="7031587B" w14:textId="77777777" w:rsidR="00724577" w:rsidRPr="00724577" w:rsidRDefault="00724577" w:rsidP="0072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Administratorul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autorizat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______,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deţinătorul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autorizaţiei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nr. ______, </w:t>
      </w:r>
      <w:r w:rsidRPr="007245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cu </w:t>
      </w:r>
      <w:proofErr w:type="spellStart"/>
      <w:r w:rsidRPr="007245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sediul</w:t>
      </w:r>
      <w:proofErr w:type="spellEnd"/>
      <w:r w:rsidRPr="007245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_________________________, cod fiscal _____________________.</w:t>
      </w:r>
    </w:p>
    <w:p w14:paraId="301C574D" w14:textId="77777777" w:rsidR="00724577" w:rsidRPr="00F02318" w:rsidRDefault="00724577" w:rsidP="00724577">
      <w:pPr>
        <w:pStyle w:val="11"/>
        <w:shd w:val="clear" w:color="auto" w:fill="auto"/>
        <w:spacing w:after="0" w:line="276" w:lineRule="auto"/>
        <w:ind w:right="60" w:firstLine="0"/>
        <w:jc w:val="both"/>
        <w:rPr>
          <w:sz w:val="24"/>
          <w:szCs w:val="24"/>
          <w:lang w:val="en-US"/>
        </w:rPr>
      </w:pPr>
    </w:p>
    <w:p w14:paraId="4A4DFF1C" w14:textId="77777777" w:rsidR="00724577" w:rsidRPr="0069487D" w:rsidRDefault="00724577" w:rsidP="00724577">
      <w:pPr>
        <w:pStyle w:val="11"/>
        <w:shd w:val="clear" w:color="auto" w:fill="auto"/>
        <w:spacing w:after="0" w:line="276" w:lineRule="auto"/>
        <w:ind w:right="60" w:firstLine="1170"/>
        <w:jc w:val="both"/>
        <w:rPr>
          <w:sz w:val="24"/>
          <w:szCs w:val="24"/>
          <w:lang w:val="en-US"/>
        </w:rPr>
      </w:pPr>
      <w:proofErr w:type="spell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situația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care </w:t>
      </w:r>
      <w:proofErr w:type="spellStart"/>
      <w:r w:rsidRPr="0069487D">
        <w:rPr>
          <w:sz w:val="24"/>
          <w:szCs w:val="24"/>
          <w:lang w:val="en-US"/>
        </w:rPr>
        <w:t>instanța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va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constata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necesitatea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prezentării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documentelor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suplimentare</w:t>
      </w:r>
      <w:proofErr w:type="spellEnd"/>
      <w:r w:rsidRPr="0069487D">
        <w:rPr>
          <w:sz w:val="24"/>
          <w:szCs w:val="24"/>
          <w:lang w:val="en-US"/>
        </w:rPr>
        <w:t xml:space="preserve">, </w:t>
      </w:r>
      <w:proofErr w:type="spellStart"/>
      <w:r w:rsidRPr="0069487D">
        <w:rPr>
          <w:sz w:val="24"/>
          <w:szCs w:val="24"/>
          <w:lang w:val="en-US"/>
        </w:rPr>
        <w:t>debitorul</w:t>
      </w:r>
      <w:proofErr w:type="spellEnd"/>
      <w:r w:rsidRPr="0069487D">
        <w:rPr>
          <w:sz w:val="24"/>
          <w:szCs w:val="24"/>
          <w:lang w:val="en-US"/>
        </w:rPr>
        <w:t xml:space="preserve"> se </w:t>
      </w:r>
      <w:proofErr w:type="spellStart"/>
      <w:r w:rsidRPr="0069487D">
        <w:rPr>
          <w:sz w:val="24"/>
          <w:szCs w:val="24"/>
          <w:lang w:val="en-US"/>
        </w:rPr>
        <w:t>va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conforma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prevederilor</w:t>
      </w:r>
      <w:proofErr w:type="spellEnd"/>
      <w:r w:rsidRPr="0069487D">
        <w:rPr>
          <w:sz w:val="24"/>
          <w:szCs w:val="24"/>
          <w:lang w:val="en-US"/>
        </w:rPr>
        <w:t xml:space="preserve"> art. 22 </w:t>
      </w:r>
      <w:proofErr w:type="spellStart"/>
      <w:r w:rsidRPr="0069487D">
        <w:rPr>
          <w:sz w:val="24"/>
          <w:szCs w:val="24"/>
          <w:lang w:val="en-US"/>
        </w:rPr>
        <w:t>alin</w:t>
      </w:r>
      <w:proofErr w:type="spellEnd"/>
      <w:r w:rsidRPr="0069487D">
        <w:rPr>
          <w:sz w:val="24"/>
          <w:szCs w:val="24"/>
          <w:lang w:val="en-US"/>
        </w:rPr>
        <w:t xml:space="preserve">. (2) din </w:t>
      </w:r>
      <w:proofErr w:type="spellStart"/>
      <w:r w:rsidRPr="0069487D">
        <w:rPr>
          <w:sz w:val="24"/>
          <w:szCs w:val="24"/>
          <w:lang w:val="en-US"/>
        </w:rPr>
        <w:t>Legea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Insolvabilității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și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va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prezenta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actele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ordinea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dezbaterilor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judiciare</w:t>
      </w:r>
      <w:proofErr w:type="spellEnd"/>
      <w:r w:rsidRPr="0069487D">
        <w:rPr>
          <w:sz w:val="24"/>
          <w:szCs w:val="24"/>
          <w:lang w:val="en-US"/>
        </w:rPr>
        <w:t xml:space="preserve">. </w:t>
      </w:r>
      <w:r w:rsidRPr="0069487D">
        <w:rPr>
          <w:rStyle w:val="ad"/>
          <w:sz w:val="24"/>
          <w:szCs w:val="24"/>
        </w:rPr>
        <w:footnoteReference w:id="15"/>
      </w:r>
    </w:p>
    <w:p w14:paraId="2D40C2B8" w14:textId="77777777" w:rsidR="00724577" w:rsidRPr="0069487D" w:rsidRDefault="00724577" w:rsidP="00724577">
      <w:pPr>
        <w:pStyle w:val="11"/>
        <w:shd w:val="clear" w:color="auto" w:fill="auto"/>
        <w:spacing w:after="0" w:line="276" w:lineRule="auto"/>
        <w:ind w:right="60" w:firstLine="1170"/>
        <w:jc w:val="both"/>
        <w:rPr>
          <w:sz w:val="24"/>
          <w:szCs w:val="24"/>
          <w:lang w:val="en-US"/>
        </w:rPr>
      </w:pPr>
      <w:proofErr w:type="spell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calitate</w:t>
      </w:r>
      <w:proofErr w:type="spellEnd"/>
      <w:r w:rsidRPr="0069487D">
        <w:rPr>
          <w:sz w:val="24"/>
          <w:szCs w:val="24"/>
          <w:lang w:val="en-US"/>
        </w:rPr>
        <w:t xml:space="preserve"> de </w:t>
      </w:r>
      <w:proofErr w:type="spellStart"/>
      <w:r w:rsidRPr="0069487D">
        <w:rPr>
          <w:sz w:val="24"/>
          <w:szCs w:val="24"/>
          <w:lang w:val="en-US"/>
        </w:rPr>
        <w:t>asociați</w:t>
      </w:r>
      <w:proofErr w:type="spellEnd"/>
      <w:r w:rsidRPr="0069487D">
        <w:rPr>
          <w:sz w:val="24"/>
          <w:szCs w:val="24"/>
          <w:lang w:val="en-US"/>
        </w:rPr>
        <w:t xml:space="preserve"> ai </w:t>
      </w:r>
      <w:proofErr w:type="spellStart"/>
      <w:r w:rsidRPr="0069487D">
        <w:rPr>
          <w:sz w:val="24"/>
          <w:szCs w:val="24"/>
          <w:lang w:val="en-US"/>
        </w:rPr>
        <w:t>întreprinderii</w:t>
      </w:r>
      <w:proofErr w:type="spellEnd"/>
      <w:r w:rsidRPr="0069487D">
        <w:rPr>
          <w:sz w:val="24"/>
          <w:szCs w:val="24"/>
          <w:lang w:val="en-US"/>
        </w:rPr>
        <w:t xml:space="preserve"> sunt:</w:t>
      </w:r>
      <w:r>
        <w:rPr>
          <w:sz w:val="24"/>
          <w:szCs w:val="24"/>
          <w:lang w:val="en-US"/>
        </w:rPr>
        <w:t xml:space="preserve"> ______, </w:t>
      </w:r>
      <w:r w:rsidRPr="0069487D">
        <w:rPr>
          <w:sz w:val="24"/>
          <w:szCs w:val="24"/>
          <w:lang w:val="en-US"/>
        </w:rPr>
        <w:t xml:space="preserve">care au </w:t>
      </w:r>
      <w:proofErr w:type="spellStart"/>
      <w:r w:rsidRPr="0069487D">
        <w:rPr>
          <w:sz w:val="24"/>
          <w:szCs w:val="24"/>
          <w:lang w:val="en-US"/>
        </w:rPr>
        <w:t>fost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notificați</w:t>
      </w:r>
      <w:proofErr w:type="spellEnd"/>
      <w:r w:rsidRPr="0069487D">
        <w:rPr>
          <w:rStyle w:val="ad"/>
          <w:sz w:val="24"/>
          <w:szCs w:val="24"/>
          <w:lang w:val="en-US"/>
        </w:rPr>
        <w:footnoteReference w:id="16"/>
      </w:r>
      <w:r w:rsidRPr="0069487D">
        <w:rPr>
          <w:sz w:val="24"/>
          <w:szCs w:val="24"/>
          <w:lang w:val="en-US"/>
        </w:rPr>
        <w:t xml:space="preserve"> la data de </w:t>
      </w:r>
      <w:r>
        <w:rPr>
          <w:lang w:eastAsia="ro-RO"/>
        </w:rPr>
        <w:t>______</w:t>
      </w:r>
      <w:r w:rsidRPr="0069487D">
        <w:rPr>
          <w:sz w:val="24"/>
          <w:szCs w:val="24"/>
          <w:lang w:val="en-US"/>
        </w:rPr>
        <w:t xml:space="preserve">/care au </w:t>
      </w:r>
      <w:proofErr w:type="spellStart"/>
      <w:r w:rsidRPr="0069487D">
        <w:rPr>
          <w:sz w:val="24"/>
          <w:szCs w:val="24"/>
          <w:lang w:val="en-US"/>
        </w:rPr>
        <w:t>fost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convocați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ședintă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pentru</w:t>
      </w:r>
      <w:proofErr w:type="spellEnd"/>
      <w:r w:rsidRPr="0069487D">
        <w:rPr>
          <w:sz w:val="24"/>
          <w:szCs w:val="24"/>
          <w:lang w:val="en-US"/>
        </w:rPr>
        <w:t xml:space="preserve"> a fi </w:t>
      </w:r>
      <w:proofErr w:type="spellStart"/>
      <w:r w:rsidRPr="0069487D">
        <w:rPr>
          <w:sz w:val="24"/>
          <w:szCs w:val="24"/>
          <w:lang w:val="en-US"/>
        </w:rPr>
        <w:t>informați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despre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înaintarea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cererii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r w:rsidRPr="0069487D">
        <w:rPr>
          <w:sz w:val="24"/>
          <w:szCs w:val="24"/>
          <w:lang w:val="en-US"/>
        </w:rPr>
        <w:lastRenderedPageBreak/>
        <w:t xml:space="preserve">introductive, </w:t>
      </w:r>
      <w:proofErr w:type="spellStart"/>
      <w:r w:rsidRPr="0069487D">
        <w:rPr>
          <w:sz w:val="24"/>
          <w:szCs w:val="24"/>
          <w:lang w:val="en-US"/>
        </w:rPr>
        <w:t>însă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aceștia</w:t>
      </w:r>
      <w:proofErr w:type="spellEnd"/>
      <w:r w:rsidRPr="0069487D">
        <w:rPr>
          <w:sz w:val="24"/>
          <w:szCs w:val="24"/>
          <w:lang w:val="en-US"/>
        </w:rPr>
        <w:t xml:space="preserve"> nu s-au </w:t>
      </w:r>
      <w:proofErr w:type="spellStart"/>
      <w:r w:rsidRPr="0069487D">
        <w:rPr>
          <w:sz w:val="24"/>
          <w:szCs w:val="24"/>
          <w:lang w:val="en-US"/>
        </w:rPr>
        <w:t>prezentat</w:t>
      </w:r>
      <w:proofErr w:type="spellEnd"/>
      <w:r w:rsidRPr="0069487D">
        <w:rPr>
          <w:sz w:val="24"/>
          <w:szCs w:val="24"/>
          <w:lang w:val="en-US"/>
        </w:rPr>
        <w:t>/</w:t>
      </w:r>
      <w:proofErr w:type="spellStart"/>
      <w:r w:rsidRPr="0069487D">
        <w:rPr>
          <w:sz w:val="24"/>
          <w:szCs w:val="24"/>
          <w:lang w:val="en-US"/>
        </w:rPr>
        <w:t>cărora</w:t>
      </w:r>
      <w:proofErr w:type="spellEnd"/>
      <w:r w:rsidRPr="0069487D">
        <w:rPr>
          <w:sz w:val="24"/>
          <w:szCs w:val="24"/>
          <w:lang w:val="en-US"/>
        </w:rPr>
        <w:t xml:space="preserve"> li s-au remis </w:t>
      </w:r>
      <w:proofErr w:type="spellStart"/>
      <w:r w:rsidRPr="0069487D">
        <w:rPr>
          <w:sz w:val="24"/>
          <w:szCs w:val="24"/>
          <w:lang w:val="en-US"/>
        </w:rPr>
        <w:t>notificări</w:t>
      </w:r>
      <w:proofErr w:type="spellEnd"/>
      <w:r w:rsidRPr="0069487D">
        <w:rPr>
          <w:sz w:val="24"/>
          <w:szCs w:val="24"/>
          <w:lang w:val="en-US"/>
        </w:rPr>
        <w:t xml:space="preserve"> la </w:t>
      </w:r>
      <w:proofErr w:type="spellStart"/>
      <w:r w:rsidRPr="0069487D">
        <w:rPr>
          <w:sz w:val="24"/>
          <w:szCs w:val="24"/>
          <w:lang w:val="en-US"/>
        </w:rPr>
        <w:t>adresa</w:t>
      </w:r>
      <w:proofErr w:type="spellEnd"/>
      <w:r w:rsidRPr="0069487D">
        <w:rPr>
          <w:sz w:val="24"/>
          <w:szCs w:val="24"/>
          <w:lang w:val="en-US"/>
        </w:rPr>
        <w:t xml:space="preserve"> de </w:t>
      </w:r>
      <w:proofErr w:type="spellStart"/>
      <w:r w:rsidRPr="0069487D">
        <w:rPr>
          <w:sz w:val="24"/>
          <w:szCs w:val="24"/>
          <w:lang w:val="en-US"/>
        </w:rPr>
        <w:t>domiciliu</w:t>
      </w:r>
      <w:proofErr w:type="spellEnd"/>
      <w:r w:rsidRPr="0069487D">
        <w:rPr>
          <w:sz w:val="24"/>
          <w:szCs w:val="24"/>
          <w:lang w:val="en-US"/>
        </w:rPr>
        <w:t xml:space="preserve">, </w:t>
      </w:r>
      <w:proofErr w:type="spellStart"/>
      <w:r w:rsidRPr="0069487D">
        <w:rPr>
          <w:sz w:val="24"/>
          <w:szCs w:val="24"/>
          <w:lang w:val="en-US"/>
        </w:rPr>
        <w:t>însă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notificările</w:t>
      </w:r>
      <w:proofErr w:type="spellEnd"/>
      <w:r w:rsidRPr="0069487D">
        <w:rPr>
          <w:sz w:val="24"/>
          <w:szCs w:val="24"/>
          <w:lang w:val="en-US"/>
        </w:rPr>
        <w:t xml:space="preserve"> au </w:t>
      </w:r>
      <w:proofErr w:type="spellStart"/>
      <w:r w:rsidRPr="0069487D">
        <w:rPr>
          <w:sz w:val="24"/>
          <w:szCs w:val="24"/>
          <w:lang w:val="en-US"/>
        </w:rPr>
        <w:t>fost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restituite</w:t>
      </w:r>
      <w:proofErr w:type="spellEnd"/>
      <w:r w:rsidRPr="0069487D">
        <w:rPr>
          <w:sz w:val="24"/>
          <w:szCs w:val="24"/>
          <w:lang w:val="en-US"/>
        </w:rPr>
        <w:t xml:space="preserve"> ca </w:t>
      </w:r>
      <w:proofErr w:type="spellStart"/>
      <w:r w:rsidRPr="0069487D">
        <w:rPr>
          <w:sz w:val="24"/>
          <w:szCs w:val="24"/>
          <w:lang w:val="en-US"/>
        </w:rPr>
        <w:t>nereclamate</w:t>
      </w:r>
      <w:proofErr w:type="spellEnd"/>
      <w:r w:rsidRPr="0069487D">
        <w:rPr>
          <w:sz w:val="24"/>
          <w:szCs w:val="24"/>
          <w:lang w:val="en-US"/>
        </w:rPr>
        <w:t>.</w:t>
      </w:r>
    </w:p>
    <w:p w14:paraId="287AD5C0" w14:textId="77777777" w:rsidR="00724577" w:rsidRDefault="00724577" w:rsidP="00724577">
      <w:pPr>
        <w:pStyle w:val="11"/>
        <w:shd w:val="clear" w:color="auto" w:fill="auto"/>
        <w:spacing w:after="0" w:line="276" w:lineRule="auto"/>
        <w:ind w:right="60" w:firstLine="1170"/>
        <w:jc w:val="both"/>
        <w:rPr>
          <w:sz w:val="24"/>
          <w:szCs w:val="24"/>
          <w:lang w:val="en-US"/>
        </w:rPr>
      </w:pPr>
    </w:p>
    <w:p w14:paraId="0B66F67A" w14:textId="77777777" w:rsidR="00724577" w:rsidRDefault="00724577" w:rsidP="00724577">
      <w:pPr>
        <w:pStyle w:val="11"/>
        <w:shd w:val="clear" w:color="auto" w:fill="auto"/>
        <w:spacing w:after="0" w:line="276" w:lineRule="auto"/>
        <w:ind w:right="60" w:firstLine="1170"/>
        <w:jc w:val="both"/>
        <w:rPr>
          <w:sz w:val="24"/>
          <w:szCs w:val="24"/>
          <w:lang w:val="en-US"/>
        </w:rPr>
      </w:pPr>
      <w:proofErr w:type="spellStart"/>
      <w:r w:rsidRPr="00885691">
        <w:rPr>
          <w:sz w:val="24"/>
          <w:szCs w:val="24"/>
          <w:lang w:val="en-US"/>
        </w:rPr>
        <w:t>Anexe</w:t>
      </w:r>
      <w:proofErr w:type="spellEnd"/>
      <w:r w:rsidRPr="00885691">
        <w:rPr>
          <w:sz w:val="24"/>
          <w:szCs w:val="24"/>
          <w:lang w:val="en-US"/>
        </w:rPr>
        <w:t>:</w:t>
      </w:r>
      <w:r w:rsidRPr="00885691">
        <w:rPr>
          <w:rStyle w:val="ad"/>
          <w:sz w:val="24"/>
          <w:szCs w:val="24"/>
          <w:lang w:val="en-US"/>
        </w:rPr>
        <w:footnoteReference w:id="17"/>
      </w:r>
    </w:p>
    <w:p w14:paraId="080A63FD" w14:textId="77777777" w:rsidR="00724577" w:rsidRPr="00885691" w:rsidRDefault="00724577" w:rsidP="00724577">
      <w:pPr>
        <w:pStyle w:val="11"/>
        <w:shd w:val="clear" w:color="auto" w:fill="auto"/>
        <w:spacing w:after="0" w:line="276" w:lineRule="auto"/>
        <w:ind w:right="60" w:firstLine="1170"/>
        <w:jc w:val="both"/>
        <w:rPr>
          <w:sz w:val="24"/>
          <w:szCs w:val="24"/>
          <w:lang w:val="en-US"/>
        </w:rPr>
      </w:pPr>
      <w:r w:rsidRPr="00885691">
        <w:rPr>
          <w:rFonts w:eastAsia="Arial Unicode MS"/>
          <w:i/>
          <w:color w:val="000000"/>
          <w:sz w:val="24"/>
          <w:szCs w:val="24"/>
          <w:lang w:eastAsia="ru-RU"/>
        </w:rPr>
        <w:t>Semnătura</w:t>
      </w:r>
      <w:r w:rsidRPr="00885691">
        <w:rPr>
          <w:rFonts w:eastAsia="Arial Unicode MS"/>
          <w:i/>
          <w:color w:val="000000"/>
          <w:sz w:val="24"/>
          <w:szCs w:val="24"/>
          <w:lang w:eastAsia="ru-RU"/>
        </w:rPr>
        <w:tab/>
      </w:r>
      <w:r w:rsidRPr="00885691">
        <w:rPr>
          <w:rFonts w:eastAsia="Arial Unicode MS"/>
          <w:i/>
          <w:color w:val="000000"/>
          <w:sz w:val="24"/>
          <w:szCs w:val="24"/>
          <w:lang w:eastAsia="ru-RU"/>
        </w:rPr>
        <w:tab/>
      </w:r>
      <w:r w:rsidRPr="00885691">
        <w:rPr>
          <w:rFonts w:eastAsia="Arial Unicode MS"/>
          <w:i/>
          <w:color w:val="000000"/>
          <w:sz w:val="24"/>
          <w:szCs w:val="24"/>
          <w:lang w:eastAsia="ru-RU"/>
        </w:rPr>
        <w:tab/>
      </w:r>
      <w:r w:rsidRPr="00885691">
        <w:rPr>
          <w:rFonts w:eastAsia="Arial Unicode MS"/>
          <w:i/>
          <w:color w:val="000000"/>
          <w:sz w:val="24"/>
          <w:szCs w:val="24"/>
          <w:lang w:eastAsia="ru-RU"/>
        </w:rPr>
        <w:tab/>
      </w:r>
      <w:r w:rsidRPr="00885691">
        <w:rPr>
          <w:rFonts w:eastAsia="Arial Unicode MS"/>
          <w:i/>
          <w:color w:val="000000"/>
          <w:sz w:val="24"/>
          <w:szCs w:val="24"/>
          <w:lang w:eastAsia="ru-RU"/>
        </w:rPr>
        <w:tab/>
      </w:r>
      <w:r w:rsidRPr="00885691">
        <w:rPr>
          <w:rFonts w:eastAsia="Arial Unicode MS"/>
          <w:i/>
          <w:color w:val="000000"/>
          <w:sz w:val="24"/>
          <w:szCs w:val="24"/>
          <w:lang w:eastAsia="ru-RU"/>
        </w:rPr>
        <w:tab/>
        <w:t xml:space="preserve">   </w:t>
      </w:r>
      <w:r>
        <w:rPr>
          <w:rFonts w:eastAsia="Arial Unicode MS"/>
          <w:i/>
          <w:color w:val="000000"/>
          <w:sz w:val="24"/>
          <w:szCs w:val="24"/>
          <w:lang w:eastAsia="ru-RU"/>
        </w:rPr>
        <w:tab/>
      </w:r>
      <w:r w:rsidRPr="00885691">
        <w:rPr>
          <w:rFonts w:eastAsia="Arial Unicode MS"/>
          <w:i/>
          <w:color w:val="000000"/>
          <w:sz w:val="24"/>
          <w:szCs w:val="24"/>
          <w:lang w:eastAsia="ru-RU"/>
        </w:rPr>
        <w:t xml:space="preserve">______________                           </w:t>
      </w:r>
    </w:p>
    <w:p w14:paraId="11AAA732" w14:textId="06C33D9B" w:rsidR="004908D2" w:rsidRDefault="004908D2" w:rsidP="00724577">
      <w:pPr>
        <w:pStyle w:val="1"/>
        <w:rPr>
          <w:lang w:val="en-US"/>
        </w:rPr>
      </w:pPr>
      <w:bookmarkStart w:id="30" w:name="_Toc122034480"/>
    </w:p>
    <w:p w14:paraId="5ADCEB2D" w14:textId="77777777" w:rsidR="004908D2" w:rsidRDefault="004908D2" w:rsidP="00724577">
      <w:pPr>
        <w:pStyle w:val="1"/>
        <w:rPr>
          <w:lang w:val="en-US"/>
        </w:rPr>
      </w:pPr>
    </w:p>
    <w:p w14:paraId="6836F829" w14:textId="77777777" w:rsidR="004908D2" w:rsidRDefault="004908D2" w:rsidP="00724577">
      <w:pPr>
        <w:pStyle w:val="1"/>
        <w:rPr>
          <w:lang w:val="en-US"/>
        </w:rPr>
      </w:pPr>
    </w:p>
    <w:p w14:paraId="1FDB1C6E" w14:textId="77777777" w:rsidR="004908D2" w:rsidRDefault="004908D2" w:rsidP="00724577">
      <w:pPr>
        <w:pStyle w:val="1"/>
        <w:rPr>
          <w:lang w:val="en-US"/>
        </w:rPr>
      </w:pPr>
    </w:p>
    <w:p w14:paraId="33DE7224" w14:textId="77777777" w:rsidR="004908D2" w:rsidRDefault="004908D2" w:rsidP="00724577">
      <w:pPr>
        <w:pStyle w:val="1"/>
        <w:rPr>
          <w:lang w:val="en-US"/>
        </w:rPr>
      </w:pPr>
    </w:p>
    <w:p w14:paraId="77CDA22C" w14:textId="77777777" w:rsidR="004908D2" w:rsidRDefault="004908D2" w:rsidP="00724577">
      <w:pPr>
        <w:pStyle w:val="1"/>
        <w:rPr>
          <w:lang w:val="en-US"/>
        </w:rPr>
      </w:pPr>
    </w:p>
    <w:p w14:paraId="26D35CAF" w14:textId="77777777" w:rsidR="004908D2" w:rsidRDefault="004908D2" w:rsidP="00724577">
      <w:pPr>
        <w:pStyle w:val="1"/>
        <w:rPr>
          <w:lang w:val="en-US"/>
        </w:rPr>
      </w:pPr>
    </w:p>
    <w:p w14:paraId="1597723B" w14:textId="77777777" w:rsidR="004908D2" w:rsidRDefault="004908D2" w:rsidP="00724577">
      <w:pPr>
        <w:pStyle w:val="1"/>
        <w:rPr>
          <w:lang w:val="en-US"/>
        </w:rPr>
      </w:pPr>
    </w:p>
    <w:p w14:paraId="6E05EDF0" w14:textId="77777777" w:rsidR="004908D2" w:rsidRDefault="004908D2" w:rsidP="00724577">
      <w:pPr>
        <w:pStyle w:val="1"/>
        <w:rPr>
          <w:lang w:val="en-US"/>
        </w:rPr>
      </w:pPr>
    </w:p>
    <w:p w14:paraId="74860C57" w14:textId="77777777" w:rsidR="004908D2" w:rsidRDefault="004908D2" w:rsidP="00724577">
      <w:pPr>
        <w:pStyle w:val="1"/>
        <w:rPr>
          <w:lang w:val="en-US"/>
        </w:rPr>
      </w:pPr>
    </w:p>
    <w:p w14:paraId="5594650F" w14:textId="77777777" w:rsidR="004908D2" w:rsidRDefault="004908D2" w:rsidP="00724577">
      <w:pPr>
        <w:pStyle w:val="1"/>
        <w:rPr>
          <w:lang w:val="en-US"/>
        </w:rPr>
      </w:pPr>
    </w:p>
    <w:p w14:paraId="38F5C93D" w14:textId="77777777" w:rsidR="004908D2" w:rsidRDefault="004908D2" w:rsidP="00724577">
      <w:pPr>
        <w:pStyle w:val="1"/>
        <w:rPr>
          <w:lang w:val="en-US"/>
        </w:rPr>
      </w:pPr>
    </w:p>
    <w:p w14:paraId="48360C5D" w14:textId="77777777" w:rsidR="004908D2" w:rsidRDefault="004908D2" w:rsidP="00724577">
      <w:pPr>
        <w:pStyle w:val="1"/>
        <w:rPr>
          <w:lang w:val="en-US"/>
        </w:rPr>
      </w:pPr>
    </w:p>
    <w:p w14:paraId="5C853881" w14:textId="77777777" w:rsidR="004908D2" w:rsidRDefault="004908D2" w:rsidP="00724577">
      <w:pPr>
        <w:pStyle w:val="1"/>
        <w:rPr>
          <w:lang w:val="en-US"/>
        </w:rPr>
      </w:pPr>
    </w:p>
    <w:p w14:paraId="7DD59C34" w14:textId="77777777" w:rsidR="004908D2" w:rsidRDefault="004908D2" w:rsidP="00724577">
      <w:pPr>
        <w:pStyle w:val="1"/>
        <w:rPr>
          <w:lang w:val="en-US"/>
        </w:rPr>
      </w:pPr>
    </w:p>
    <w:p w14:paraId="06D673F3" w14:textId="77777777" w:rsidR="004908D2" w:rsidRDefault="004908D2" w:rsidP="00724577">
      <w:pPr>
        <w:pStyle w:val="1"/>
        <w:rPr>
          <w:lang w:val="en-US"/>
        </w:rPr>
      </w:pPr>
    </w:p>
    <w:p w14:paraId="6C2AEAE5" w14:textId="77777777" w:rsidR="004908D2" w:rsidRDefault="004908D2" w:rsidP="00724577">
      <w:pPr>
        <w:pStyle w:val="1"/>
        <w:rPr>
          <w:lang w:val="en-US"/>
        </w:rPr>
      </w:pPr>
    </w:p>
    <w:p w14:paraId="4582472E" w14:textId="198E64F1" w:rsidR="00724577" w:rsidRPr="0069487D" w:rsidRDefault="00724577" w:rsidP="00724577">
      <w:pPr>
        <w:pStyle w:val="1"/>
        <w:rPr>
          <w:rFonts w:eastAsia="Arial Unicode MS"/>
          <w:lang w:val="ro-RO" w:eastAsia="ru-RU"/>
        </w:rPr>
      </w:pPr>
      <w:r w:rsidRPr="0069487D">
        <w:rPr>
          <w:lang w:val="ro-RO"/>
        </w:rPr>
        <w:lastRenderedPageBreak/>
        <w:t xml:space="preserve">CERERE INTRODUCTIVA DEPUSĂ DE DEBITOR PRIVIND INTENTAREA </w:t>
      </w:r>
      <w:r w:rsidRPr="00724577">
        <w:rPr>
          <w:lang w:val="en-US"/>
        </w:rPr>
        <w:t>PROCEDURII DE INSOLVABILITATE</w:t>
      </w:r>
      <w:r w:rsidRPr="0069487D">
        <w:rPr>
          <w:lang w:val="ro-RO"/>
        </w:rPr>
        <w:t xml:space="preserve"> CU INIȚIEREA PROCEDURII SIMPLIFICATE A FALIMENTULUI</w:t>
      </w:r>
      <w:bookmarkEnd w:id="30"/>
    </w:p>
    <w:p w14:paraId="31F19072" w14:textId="77777777" w:rsidR="00724577" w:rsidRPr="00724577" w:rsidRDefault="00724577" w:rsidP="00724577">
      <w:pPr>
        <w:pStyle w:val="1"/>
        <w:rPr>
          <w:lang w:val="en-US"/>
        </w:rPr>
      </w:pPr>
    </w:p>
    <w:p w14:paraId="1B3F2C00" w14:textId="77777777" w:rsidR="00724577" w:rsidRPr="00AD3C04" w:rsidRDefault="00724577" w:rsidP="00724577">
      <w:pPr>
        <w:rPr>
          <w:rFonts w:ascii="Times New Roman" w:hAnsi="Times New Roman" w:cs="Times New Roman"/>
          <w:i/>
          <w:sz w:val="24"/>
          <w:szCs w:val="24"/>
          <w:lang w:val="ro-RO"/>
        </w:rPr>
      </w:pPr>
      <w:bookmarkStart w:id="31" w:name="_Toc121947254"/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Sediul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materiei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Legea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Insolvabilității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 149 din 29.06.2012, Capitolul II, </w:t>
      </w:r>
      <w:proofErr w:type="spellStart"/>
      <w:proofErr w:type="gram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Secțiunea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2</w:t>
      </w:r>
      <w:proofErr w:type="gram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, art. 12, art. 16, art. 17, art. 21;</w:t>
      </w:r>
      <w:bookmarkEnd w:id="31"/>
    </w:p>
    <w:p w14:paraId="6187B385" w14:textId="77777777" w:rsidR="00724577" w:rsidRPr="00B06330" w:rsidRDefault="00724577" w:rsidP="00724577">
      <w:pPr>
        <w:spacing w:after="0"/>
        <w:ind w:firstLine="1170"/>
        <w:jc w:val="right"/>
        <w:rPr>
          <w:rFonts w:ascii="Times New Roman" w:hAnsi="Times New Roman" w:cs="Times New Roman"/>
          <w:b/>
          <w:lang w:val="ro-RO"/>
        </w:rPr>
      </w:pPr>
      <w:r w:rsidRPr="00B06330">
        <w:rPr>
          <w:rFonts w:ascii="Times New Roman" w:hAnsi="Times New Roman" w:cs="Times New Roman"/>
          <w:b/>
          <w:lang w:val="ro-RO"/>
        </w:rPr>
        <w:t>Judecătoria _______________</w:t>
      </w:r>
    </w:p>
    <w:p w14:paraId="2DFEE603" w14:textId="77777777" w:rsidR="00724577" w:rsidRPr="00B06330" w:rsidRDefault="00724577" w:rsidP="00724577">
      <w:pPr>
        <w:spacing w:after="0"/>
        <w:ind w:firstLine="1170"/>
        <w:jc w:val="right"/>
        <w:outlineLvl w:val="1"/>
        <w:rPr>
          <w:rFonts w:ascii="Times New Roman" w:hAnsi="Times New Roman" w:cs="Times New Roman"/>
          <w:b/>
          <w:lang w:val="ro-RO"/>
        </w:rPr>
      </w:pPr>
      <w:bookmarkStart w:id="32" w:name="_Toc121346259"/>
      <w:bookmarkStart w:id="33" w:name="_Toc121947255"/>
      <w:bookmarkStart w:id="34" w:name="_Toc122034481"/>
      <w:r w:rsidRPr="00B06330">
        <w:rPr>
          <w:rFonts w:ascii="Times New Roman" w:hAnsi="Times New Roman" w:cs="Times New Roman"/>
          <w:b/>
          <w:lang w:val="ro-RO"/>
        </w:rPr>
        <w:t>Debitor _______________</w:t>
      </w:r>
      <w:bookmarkEnd w:id="32"/>
      <w:bookmarkEnd w:id="33"/>
      <w:bookmarkEnd w:id="34"/>
    </w:p>
    <w:p w14:paraId="26CABBC3" w14:textId="77777777" w:rsidR="00724577" w:rsidRPr="00B06330" w:rsidRDefault="00724577" w:rsidP="00724577">
      <w:pPr>
        <w:spacing w:after="0"/>
        <w:ind w:firstLine="1170"/>
        <w:jc w:val="right"/>
        <w:outlineLvl w:val="1"/>
        <w:rPr>
          <w:rFonts w:ascii="Times New Roman" w:hAnsi="Times New Roman" w:cs="Times New Roman"/>
          <w:b/>
          <w:lang w:val="ro-RO"/>
        </w:rPr>
      </w:pPr>
      <w:bookmarkStart w:id="35" w:name="_Toc121346260"/>
      <w:bookmarkStart w:id="36" w:name="_Toc121947256"/>
      <w:bookmarkStart w:id="37" w:name="_Toc122034482"/>
      <w:r w:rsidRPr="00B06330">
        <w:rPr>
          <w:rFonts w:ascii="Times New Roman" w:hAnsi="Times New Roman" w:cs="Times New Roman"/>
          <w:b/>
          <w:lang w:val="ro-RO"/>
        </w:rPr>
        <w:t>IDNO _______________</w:t>
      </w:r>
      <w:bookmarkEnd w:id="35"/>
      <w:bookmarkEnd w:id="36"/>
      <w:bookmarkEnd w:id="37"/>
    </w:p>
    <w:p w14:paraId="4A91E3EF" w14:textId="77777777" w:rsidR="00724577" w:rsidRPr="00B06330" w:rsidRDefault="00724577" w:rsidP="00724577">
      <w:pPr>
        <w:spacing w:after="0"/>
        <w:ind w:firstLine="1170"/>
        <w:jc w:val="right"/>
        <w:rPr>
          <w:rStyle w:val="FontStyle11"/>
          <w:b/>
          <w:lang w:val="ro-RO" w:eastAsia="ro-RO"/>
        </w:rPr>
      </w:pPr>
      <w:r w:rsidRPr="00B06330">
        <w:rPr>
          <w:rStyle w:val="FontStyle11"/>
          <w:lang w:val="ro-RO" w:eastAsia="ro-RO"/>
        </w:rPr>
        <w:t xml:space="preserve">Sediu </w:t>
      </w:r>
      <w:r w:rsidRPr="00B06330">
        <w:rPr>
          <w:rFonts w:ascii="Times New Roman" w:hAnsi="Times New Roman" w:cs="Times New Roman"/>
          <w:b/>
          <w:lang w:val="ro-RO"/>
        </w:rPr>
        <w:t>_______________</w:t>
      </w:r>
    </w:p>
    <w:p w14:paraId="59E21539" w14:textId="77777777" w:rsidR="00724577" w:rsidRPr="00B06330" w:rsidRDefault="00724577" w:rsidP="00724577">
      <w:pPr>
        <w:spacing w:after="0"/>
        <w:ind w:firstLine="1170"/>
        <w:jc w:val="right"/>
        <w:rPr>
          <w:rFonts w:ascii="Times New Roman" w:hAnsi="Times New Roman" w:cs="Times New Roman"/>
          <w:b/>
          <w:lang w:val="ro-RO"/>
        </w:rPr>
      </w:pPr>
      <w:r w:rsidRPr="00B06330">
        <w:rPr>
          <w:rStyle w:val="FontStyle11"/>
          <w:lang w:val="ro-RO" w:eastAsia="ro-RO"/>
        </w:rPr>
        <w:t>Date bancare</w:t>
      </w:r>
      <w:r w:rsidRPr="00B06330">
        <w:rPr>
          <w:rFonts w:ascii="Times New Roman" w:hAnsi="Times New Roman" w:cs="Times New Roman"/>
          <w:b/>
          <w:lang w:val="ro-RO"/>
        </w:rPr>
        <w:t>_______________</w:t>
      </w:r>
    </w:p>
    <w:p w14:paraId="51551DE6" w14:textId="77777777" w:rsidR="00724577" w:rsidRPr="00B06330" w:rsidRDefault="00724577" w:rsidP="00724577">
      <w:pPr>
        <w:spacing w:after="0"/>
        <w:ind w:firstLine="1170"/>
        <w:jc w:val="right"/>
        <w:rPr>
          <w:rStyle w:val="FontStyle11"/>
          <w:b/>
          <w:lang w:val="ro-RO" w:eastAsia="ro-RO"/>
        </w:rPr>
      </w:pPr>
      <w:r w:rsidRPr="00B06330">
        <w:rPr>
          <w:rStyle w:val="FontStyle11"/>
          <w:lang w:val="ro-RO" w:eastAsia="ro-RO"/>
        </w:rPr>
        <w:t>Adresa electronică</w:t>
      </w:r>
      <w:r w:rsidRPr="00B06330">
        <w:rPr>
          <w:rFonts w:ascii="Times New Roman" w:hAnsi="Times New Roman" w:cs="Times New Roman"/>
          <w:b/>
          <w:lang w:val="ro-RO"/>
        </w:rPr>
        <w:t>_______________</w:t>
      </w:r>
    </w:p>
    <w:p w14:paraId="4968D380" w14:textId="77777777" w:rsidR="00724577" w:rsidRPr="00B06330" w:rsidRDefault="00724577" w:rsidP="00724577">
      <w:pPr>
        <w:spacing w:after="0"/>
        <w:ind w:firstLine="1170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B06330">
        <w:rPr>
          <w:rStyle w:val="FontStyle11"/>
          <w:lang w:val="ro-RO" w:eastAsia="ro-RO"/>
        </w:rPr>
        <w:t>Telefon</w:t>
      </w:r>
      <w:r w:rsidRPr="00B06330">
        <w:rPr>
          <w:rFonts w:ascii="Times New Roman" w:hAnsi="Times New Roman" w:cs="Times New Roman"/>
          <w:b/>
          <w:lang w:val="ro-RO"/>
        </w:rPr>
        <w:t>_______________</w:t>
      </w:r>
    </w:p>
    <w:p w14:paraId="5586B243" w14:textId="77777777" w:rsidR="00724577" w:rsidRPr="00564C86" w:rsidRDefault="00724577" w:rsidP="00724577">
      <w:pPr>
        <w:spacing w:after="0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14:paraId="2B71893C" w14:textId="77777777" w:rsidR="00724577" w:rsidRPr="00564C86" w:rsidRDefault="00724577" w:rsidP="00724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64C86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Cerere introductivă </w:t>
      </w:r>
    </w:p>
    <w:p w14:paraId="3DAA94EB" w14:textId="77777777" w:rsidR="00724577" w:rsidRPr="00564C86" w:rsidRDefault="00724577" w:rsidP="00724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64C86">
        <w:rPr>
          <w:rFonts w:ascii="Times New Roman" w:hAnsi="Times New Roman" w:cs="Times New Roman"/>
          <w:b/>
          <w:sz w:val="24"/>
          <w:szCs w:val="24"/>
          <w:lang w:val="ro-RO"/>
        </w:rPr>
        <w:t>privind intentarea procedurii de insolvabilitate</w:t>
      </w:r>
    </w:p>
    <w:p w14:paraId="541FD835" w14:textId="77777777" w:rsidR="00724577" w:rsidRPr="00564C86" w:rsidRDefault="00724577" w:rsidP="00724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64C86">
        <w:rPr>
          <w:rFonts w:ascii="Times New Roman" w:hAnsi="Times New Roman" w:cs="Times New Roman"/>
          <w:b/>
          <w:sz w:val="24"/>
          <w:szCs w:val="24"/>
          <w:lang w:val="ro-RO"/>
        </w:rPr>
        <w:t>cu inițierea procedurii simplificate a falimentului și dizolvarea debitorului</w:t>
      </w:r>
      <w:r>
        <w:rPr>
          <w:rStyle w:val="ad"/>
          <w:b/>
          <w:sz w:val="24"/>
          <w:szCs w:val="24"/>
          <w:lang w:val="ro-RO"/>
        </w:rPr>
        <w:footnoteReference w:id="18"/>
      </w:r>
    </w:p>
    <w:p w14:paraId="64B6451D" w14:textId="77777777" w:rsidR="00724577" w:rsidRPr="00724577" w:rsidRDefault="00724577" w:rsidP="007245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865DE6" w14:textId="77777777" w:rsidR="00724577" w:rsidRPr="00724577" w:rsidRDefault="00724577" w:rsidP="007245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drept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formulată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temeiurile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art. 2,10, 14, 16, 17, 21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.  (6), 134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. (1) lit. b),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. (2) din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insolvabilităţii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nr.149 din 29.06.2012.</w:t>
      </w:r>
    </w:p>
    <w:p w14:paraId="20CD1DC5" w14:textId="77777777" w:rsidR="00724577" w:rsidRPr="00724577" w:rsidRDefault="00724577" w:rsidP="007245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, SRL ______,- </w:t>
      </w:r>
    </w:p>
    <w:p w14:paraId="77FBC08A" w14:textId="77777777" w:rsidR="00724577" w:rsidRPr="00724577" w:rsidRDefault="00724577" w:rsidP="00724577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167442" w14:textId="77777777" w:rsidR="00724577" w:rsidRPr="00724577" w:rsidRDefault="00724577" w:rsidP="00724577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S O L I C I T Ă:</w:t>
      </w:r>
    </w:p>
    <w:p w14:paraId="4876C0D9" w14:textId="77777777" w:rsidR="00724577" w:rsidRPr="00724577" w:rsidRDefault="00724577" w:rsidP="0072457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Admiterea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cererii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introductive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intentarea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procedurii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insolvabilitate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faţă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SRL </w:t>
      </w:r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______ </w:t>
      </w:r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sediul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24577">
        <w:rPr>
          <w:rFonts w:ascii="Times New Roman" w:hAnsi="Times New Roman" w:cs="Times New Roman"/>
          <w:sz w:val="24"/>
          <w:szCs w:val="24"/>
          <w:lang w:val="en-US"/>
        </w:rPr>
        <w:t>_____</w:t>
      </w:r>
      <w:proofErr w:type="gramStart"/>
      <w:r w:rsidRPr="00724577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,  c</w:t>
      </w:r>
      <w:proofErr w:type="gram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/f </w:t>
      </w:r>
      <w:r w:rsidRPr="00724577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inițierea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procedurii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simplificate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falimentului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69487D">
        <w:rPr>
          <w:rStyle w:val="ad"/>
          <w:b/>
          <w:sz w:val="24"/>
          <w:szCs w:val="24"/>
          <w:lang w:val="ro-RO"/>
        </w:rPr>
        <w:t xml:space="preserve"> </w:t>
      </w:r>
      <w:r w:rsidRPr="0069487D">
        <w:rPr>
          <w:rStyle w:val="ad"/>
          <w:b/>
          <w:sz w:val="24"/>
          <w:szCs w:val="24"/>
          <w:lang w:val="ro-RO"/>
        </w:rPr>
        <w:footnoteReference w:id="19"/>
      </w:r>
    </w:p>
    <w:p w14:paraId="0ED11981" w14:textId="77777777" w:rsidR="00724577" w:rsidRPr="00724577" w:rsidRDefault="00724577" w:rsidP="00724577">
      <w:pPr>
        <w:spacing w:after="0"/>
        <w:ind w:firstLine="99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2.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Emiterea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mult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zile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lucrătoare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la data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depunerii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cererii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Hotărîrii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admiterea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cererii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introductive, 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intentarea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procedurii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insolvabilitate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inițierea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procedurii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simplificate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falimentului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dizolvarea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debitorului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SRL ______ cu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sediul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24577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c/f </w:t>
      </w:r>
      <w:r w:rsidRPr="00724577">
        <w:rPr>
          <w:rFonts w:ascii="Times New Roman" w:hAnsi="Times New Roman" w:cs="Times New Roman"/>
          <w:sz w:val="24"/>
          <w:szCs w:val="24"/>
          <w:lang w:val="en-US"/>
        </w:rPr>
        <w:t>______.</w:t>
      </w:r>
    </w:p>
    <w:p w14:paraId="06CC2715" w14:textId="77777777" w:rsidR="00724577" w:rsidRPr="009B4293" w:rsidRDefault="00724577" w:rsidP="00724577">
      <w:pPr>
        <w:spacing w:after="0"/>
        <w:ind w:firstLine="99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Desemnarea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calitate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lichidator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conform art. 63 al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Legii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insolvabilității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gram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administratorului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autorizat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______,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deţinătorul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deținătoarea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autorizaţiei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Pr="009B42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 din ______, cu </w:t>
      </w:r>
      <w:proofErr w:type="spellStart"/>
      <w:r w:rsidRPr="009B4293">
        <w:rPr>
          <w:rFonts w:ascii="Times New Roman" w:hAnsi="Times New Roman" w:cs="Times New Roman"/>
          <w:b/>
          <w:sz w:val="24"/>
          <w:szCs w:val="24"/>
          <w:lang w:val="en-US"/>
        </w:rPr>
        <w:t>sediul</w:t>
      </w:r>
      <w:proofErr w:type="spellEnd"/>
      <w:r w:rsidRPr="009B42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B4293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9B42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______.</w:t>
      </w:r>
    </w:p>
    <w:p w14:paraId="61041377" w14:textId="77777777" w:rsidR="00724577" w:rsidRPr="009B4293" w:rsidRDefault="00724577" w:rsidP="00724577">
      <w:pPr>
        <w:spacing w:after="0"/>
        <w:ind w:firstLine="99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42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 w:rsidRPr="009B4293">
        <w:rPr>
          <w:rFonts w:ascii="Times New Roman" w:hAnsi="Times New Roman" w:cs="Times New Roman"/>
          <w:b/>
          <w:sz w:val="24"/>
          <w:szCs w:val="24"/>
          <w:lang w:val="en-US"/>
        </w:rPr>
        <w:t>Stabilirea</w:t>
      </w:r>
      <w:proofErr w:type="spellEnd"/>
      <w:r w:rsidRPr="009B42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conform art. 34 din </w:t>
      </w:r>
      <w:proofErr w:type="spellStart"/>
      <w:r w:rsidRPr="009B4293">
        <w:rPr>
          <w:rFonts w:ascii="Times New Roman" w:hAnsi="Times New Roman" w:cs="Times New Roman"/>
          <w:b/>
          <w:sz w:val="24"/>
          <w:szCs w:val="24"/>
          <w:lang w:val="en-US"/>
        </w:rPr>
        <w:t>Legea</w:t>
      </w:r>
      <w:proofErr w:type="spellEnd"/>
      <w:r w:rsidRPr="009B42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B4293">
        <w:rPr>
          <w:rFonts w:ascii="Times New Roman" w:hAnsi="Times New Roman" w:cs="Times New Roman"/>
          <w:b/>
          <w:sz w:val="24"/>
          <w:szCs w:val="24"/>
          <w:lang w:val="en-US"/>
        </w:rPr>
        <w:t>Insolvabilității</w:t>
      </w:r>
      <w:proofErr w:type="spellEnd"/>
      <w:r w:rsidRPr="009B429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746B96F7" w14:textId="77777777" w:rsidR="00724577" w:rsidRPr="00724577" w:rsidRDefault="00724577" w:rsidP="00724577">
      <w:pPr>
        <w:pStyle w:val="a6"/>
        <w:numPr>
          <w:ilvl w:val="0"/>
          <w:numId w:val="4"/>
        </w:numPr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a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termenului-limită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înregistrare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a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cererilor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admitere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a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creanțelor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în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vederea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întocmirii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tabelului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definitiv</w:t>
      </w:r>
      <w:bookmarkStart w:id="38" w:name="bookmark6"/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14:paraId="5E8B80A8" w14:textId="77777777" w:rsidR="00724577" w:rsidRPr="00724577" w:rsidRDefault="00724577" w:rsidP="00724577">
      <w:pPr>
        <w:pStyle w:val="a6"/>
        <w:numPr>
          <w:ilvl w:val="0"/>
          <w:numId w:val="4"/>
        </w:numPr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a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termenului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verificare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a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creanţelor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, de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întocmire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şi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comunicare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a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tabelului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creanţe</w:t>
      </w:r>
      <w:proofErr w:type="spellEnd"/>
      <w:r w:rsidRPr="0072457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;</w:t>
      </w:r>
    </w:p>
    <w:p w14:paraId="28D3A1D9" w14:textId="77777777" w:rsidR="00724577" w:rsidRPr="00724577" w:rsidRDefault="00724577" w:rsidP="00724577">
      <w:pPr>
        <w:pStyle w:val="a6"/>
        <w:numPr>
          <w:ilvl w:val="0"/>
          <w:numId w:val="4"/>
        </w:numPr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data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ora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ședinței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validare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creanţelor</w:t>
      </w:r>
      <w:bookmarkEnd w:id="38"/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14:paraId="59F4BC20" w14:textId="77777777" w:rsidR="00724577" w:rsidRPr="00724577" w:rsidRDefault="00724577" w:rsidP="00724577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Aplicarea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față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debitor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efectelor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stabilite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art. 74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75 din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Legea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Insolvabilității</w:t>
      </w:r>
      <w:proofErr w:type="spellEnd"/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1CE1FD9B" w14:textId="77777777" w:rsidR="00724577" w:rsidRPr="0069487D" w:rsidRDefault="00724577" w:rsidP="00724577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69487D">
        <w:rPr>
          <w:rFonts w:ascii="Times New Roman" w:hAnsi="Times New Roman" w:cs="Times New Roman"/>
          <w:sz w:val="24"/>
          <w:szCs w:val="24"/>
          <w:lang w:val="ro-MD"/>
        </w:rPr>
        <w:t>Conform art.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69487D">
        <w:rPr>
          <w:rFonts w:ascii="Times New Roman" w:hAnsi="Times New Roman" w:cs="Times New Roman"/>
          <w:sz w:val="24"/>
          <w:szCs w:val="24"/>
          <w:lang w:val="ro-MD"/>
        </w:rPr>
        <w:t xml:space="preserve">14 din Legea insolvabilității nr.149 din 29.06.2012, debitorul este obligat să depună cerere introductivă </w:t>
      </w:r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>dacă există unul din temeiurile prevăzute la art. 10 alin.</w:t>
      </w:r>
      <w:r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>(2):</w:t>
      </w:r>
    </w:p>
    <w:p w14:paraId="24CADEF4" w14:textId="77777777" w:rsidR="00724577" w:rsidRPr="0069487D" w:rsidRDefault="00724577" w:rsidP="00724577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executarea integrală a </w:t>
      </w:r>
      <w:proofErr w:type="spellStart"/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>creanţelor</w:t>
      </w:r>
      <w:proofErr w:type="spellEnd"/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scadente ale unui sau ale mai multor creditori poate cauza imposibilitatea satisfacerii integrale la </w:t>
      </w:r>
      <w:proofErr w:type="spellStart"/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>scadenţă</w:t>
      </w:r>
      <w:proofErr w:type="spellEnd"/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a </w:t>
      </w:r>
      <w:proofErr w:type="spellStart"/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>creanţelor</w:t>
      </w:r>
      <w:proofErr w:type="spellEnd"/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proofErr w:type="spellStart"/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>celorlalţi</w:t>
      </w:r>
      <w:proofErr w:type="spellEnd"/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creditori;</w:t>
      </w:r>
    </w:p>
    <w:p w14:paraId="15D80099" w14:textId="77777777" w:rsidR="00724577" w:rsidRPr="0069487D" w:rsidRDefault="00724577" w:rsidP="00724577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în cadrul lichidării, care se efectuează conform altor legi, devine evident că debitorul nu poate satisface integral </w:t>
      </w:r>
      <w:proofErr w:type="spellStart"/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>creanţele</w:t>
      </w:r>
      <w:proofErr w:type="spellEnd"/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creditorilor. </w:t>
      </w:r>
    </w:p>
    <w:p w14:paraId="1A9BABC6" w14:textId="77777777" w:rsidR="00724577" w:rsidRPr="0069487D" w:rsidRDefault="00724577" w:rsidP="00724577">
      <w:pPr>
        <w:pStyle w:val="11"/>
        <w:shd w:val="clear" w:color="auto" w:fill="auto"/>
        <w:spacing w:after="0" w:line="276" w:lineRule="auto"/>
        <w:ind w:right="20" w:firstLine="1170"/>
        <w:jc w:val="both"/>
        <w:rPr>
          <w:sz w:val="24"/>
          <w:szCs w:val="24"/>
          <w:lang w:val="en-US"/>
        </w:rPr>
      </w:pPr>
      <w:proofErr w:type="spell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fapt</w:t>
      </w:r>
      <w:proofErr w:type="spellEnd"/>
      <w:r w:rsidRPr="0069487D"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întreprinderea</w:t>
      </w:r>
      <w:proofErr w:type="spellEnd"/>
      <w:r>
        <w:rPr>
          <w:sz w:val="24"/>
          <w:szCs w:val="24"/>
          <w:lang w:val="en-US"/>
        </w:rPr>
        <w:t xml:space="preserve"> ______ </w:t>
      </w:r>
      <w:r w:rsidRPr="0069487D">
        <w:rPr>
          <w:sz w:val="24"/>
          <w:szCs w:val="24"/>
          <w:lang w:val="en-US"/>
        </w:rPr>
        <w:t xml:space="preserve">a </w:t>
      </w:r>
      <w:proofErr w:type="spellStart"/>
      <w:r w:rsidRPr="0069487D">
        <w:rPr>
          <w:sz w:val="24"/>
          <w:szCs w:val="24"/>
          <w:lang w:val="en-US"/>
        </w:rPr>
        <w:t>fost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înregistrată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Registrul</w:t>
      </w:r>
      <w:proofErr w:type="spellEnd"/>
      <w:r w:rsidRPr="0069487D">
        <w:rPr>
          <w:sz w:val="24"/>
          <w:szCs w:val="24"/>
          <w:lang w:val="en-US"/>
        </w:rPr>
        <w:t xml:space="preserve"> de Stat cu </w:t>
      </w:r>
      <w:proofErr w:type="spellStart"/>
      <w:r w:rsidRPr="0069487D">
        <w:rPr>
          <w:sz w:val="24"/>
          <w:szCs w:val="24"/>
          <w:lang w:val="en-US"/>
        </w:rPr>
        <w:t>numărul</w:t>
      </w:r>
      <w:proofErr w:type="spellEnd"/>
      <w:r w:rsidRPr="0069487D">
        <w:rPr>
          <w:sz w:val="24"/>
          <w:szCs w:val="24"/>
          <w:lang w:val="en-US"/>
        </w:rPr>
        <w:t xml:space="preserve"> de </w:t>
      </w:r>
      <w:proofErr w:type="spellStart"/>
      <w:r w:rsidRPr="0069487D">
        <w:rPr>
          <w:sz w:val="24"/>
          <w:szCs w:val="24"/>
          <w:lang w:val="en-US"/>
        </w:rPr>
        <w:t>identificare</w:t>
      </w:r>
      <w:proofErr w:type="spellEnd"/>
      <w:r w:rsidRPr="0069487D">
        <w:rPr>
          <w:sz w:val="24"/>
          <w:szCs w:val="24"/>
          <w:lang w:val="en-US"/>
        </w:rPr>
        <w:t xml:space="preserve"> de stat (IDNO) </w:t>
      </w:r>
      <w:r>
        <w:rPr>
          <w:sz w:val="24"/>
          <w:szCs w:val="24"/>
          <w:lang w:val="en-US"/>
        </w:rPr>
        <w:t>______</w:t>
      </w:r>
      <w:r w:rsidRPr="0069487D">
        <w:rPr>
          <w:sz w:val="24"/>
          <w:szCs w:val="24"/>
          <w:lang w:val="en-US"/>
        </w:rPr>
        <w:t xml:space="preserve">, </w:t>
      </w:r>
      <w:proofErr w:type="spellStart"/>
      <w:r w:rsidRPr="0069487D">
        <w:rPr>
          <w:sz w:val="24"/>
          <w:szCs w:val="24"/>
          <w:lang w:val="en-US"/>
        </w:rPr>
        <w:t>avînd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sediul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>_</w:t>
      </w:r>
      <w:proofErr w:type="gramEnd"/>
      <w:r>
        <w:rPr>
          <w:sz w:val="24"/>
          <w:szCs w:val="24"/>
          <w:lang w:val="en-US"/>
        </w:rPr>
        <w:t>_____</w:t>
      </w:r>
      <w:r w:rsidRPr="0069487D">
        <w:rPr>
          <w:sz w:val="24"/>
          <w:szCs w:val="24"/>
          <w:lang w:val="en-US"/>
        </w:rPr>
        <w:t>.</w:t>
      </w:r>
    </w:p>
    <w:p w14:paraId="61199BA0" w14:textId="77777777" w:rsidR="00724577" w:rsidRPr="00724577" w:rsidRDefault="00724577" w:rsidP="00724577">
      <w:pPr>
        <w:spacing w:after="0"/>
        <w:ind w:firstLine="11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desfăşurarea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genului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antreprenoriat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preconizat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operaţiunilor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economico-financiare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întreprinderea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deschis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conturi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bancare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2E743B04" w14:textId="77777777" w:rsidR="00724577" w:rsidRPr="003A0C46" w:rsidRDefault="00724577" w:rsidP="00724577">
      <w:pPr>
        <w:spacing w:after="0"/>
        <w:ind w:firstLine="117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În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lei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3C08E5E4" w14:textId="77777777" w:rsidR="00724577" w:rsidRPr="003A0C46" w:rsidRDefault="00724577" w:rsidP="00724577">
      <w:pPr>
        <w:spacing w:after="0"/>
        <w:ind w:firstLine="117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_______________________________, la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data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depunerii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prezentei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cereri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soldul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fiind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de ___________ MDL. </w:t>
      </w:r>
    </w:p>
    <w:p w14:paraId="3C6822B6" w14:textId="77777777" w:rsidR="00724577" w:rsidRPr="003A0C46" w:rsidRDefault="00724577" w:rsidP="00724577">
      <w:pPr>
        <w:spacing w:after="0"/>
        <w:ind w:firstLine="117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În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altă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valută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</w:p>
    <w:p w14:paraId="02087384" w14:textId="77777777" w:rsidR="00724577" w:rsidRPr="003A0C46" w:rsidRDefault="00724577" w:rsidP="00724577">
      <w:pPr>
        <w:spacing w:after="0"/>
        <w:ind w:firstLine="117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_______________________________, la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data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depunerii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prezentei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cereri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soldul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C46">
        <w:rPr>
          <w:rFonts w:ascii="Times New Roman" w:hAnsi="Times New Roman" w:cs="Times New Roman"/>
          <w:sz w:val="24"/>
          <w:szCs w:val="24"/>
          <w:lang w:val="de-DE"/>
        </w:rPr>
        <w:t>fiind</w:t>
      </w:r>
      <w:proofErr w:type="spellEnd"/>
      <w:r w:rsidRPr="003A0C46">
        <w:rPr>
          <w:rFonts w:ascii="Times New Roman" w:hAnsi="Times New Roman" w:cs="Times New Roman"/>
          <w:sz w:val="24"/>
          <w:szCs w:val="24"/>
          <w:lang w:val="de-DE"/>
        </w:rPr>
        <w:t xml:space="preserve"> de ___________ EUR/USD.</w:t>
      </w:r>
    </w:p>
    <w:p w14:paraId="194448CD" w14:textId="77777777" w:rsidR="00724577" w:rsidRPr="0069487D" w:rsidRDefault="00724577" w:rsidP="0072457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69487D">
        <w:rPr>
          <w:rFonts w:ascii="Times New Roman" w:hAnsi="Times New Roman" w:cs="Times New Roman"/>
          <w:noProof/>
          <w:sz w:val="24"/>
          <w:szCs w:val="24"/>
          <w:lang w:val="ro-MD"/>
        </w:rPr>
        <w:tab/>
        <w:t>În calitate de administrator al întreprinderii este înregistrat</w:t>
      </w:r>
      <w:r w:rsidRPr="00724577">
        <w:rPr>
          <w:rFonts w:ascii="Times New Roman" w:hAnsi="Times New Roman" w:cs="Times New Roman"/>
          <w:b/>
          <w:sz w:val="24"/>
          <w:szCs w:val="24"/>
          <w:lang w:val="en-US"/>
        </w:rPr>
        <w:t>______</w:t>
      </w:r>
      <w:r w:rsidRPr="0069487D">
        <w:rPr>
          <w:rFonts w:ascii="Times New Roman" w:hAnsi="Times New Roman" w:cs="Times New Roman"/>
          <w:noProof/>
          <w:sz w:val="24"/>
          <w:szCs w:val="24"/>
          <w:lang w:val="ro-MD"/>
        </w:rPr>
        <w:t>.</w:t>
      </w:r>
    </w:p>
    <w:p w14:paraId="6BA99CA4" w14:textId="77777777" w:rsidR="00724577" w:rsidRPr="0069487D" w:rsidRDefault="00724577" w:rsidP="00724577">
      <w:pPr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69487D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Genurile principale de activitate ale societății sunt: </w:t>
      </w:r>
    </w:p>
    <w:p w14:paraId="64EB2AF3" w14:textId="77777777" w:rsidR="00724577" w:rsidRPr="0069487D" w:rsidRDefault="00724577" w:rsidP="00724577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9487D">
        <w:rPr>
          <w:rFonts w:ascii="Times New Roman" w:hAnsi="Times New Roman" w:cs="Times New Roman"/>
          <w:sz w:val="24"/>
          <w:szCs w:val="24"/>
          <w:lang w:val="ro-MD"/>
        </w:rPr>
        <w:lastRenderedPageBreak/>
        <w:t>__________;</w:t>
      </w:r>
    </w:p>
    <w:p w14:paraId="2CDB915B" w14:textId="77777777" w:rsidR="00724577" w:rsidRPr="0069487D" w:rsidRDefault="00724577" w:rsidP="00724577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9487D">
        <w:rPr>
          <w:rFonts w:ascii="Times New Roman" w:hAnsi="Times New Roman" w:cs="Times New Roman"/>
          <w:sz w:val="24"/>
          <w:szCs w:val="24"/>
          <w:lang w:val="ro-MD"/>
        </w:rPr>
        <w:t>__________;</w:t>
      </w:r>
    </w:p>
    <w:p w14:paraId="7E642B2B" w14:textId="77777777" w:rsidR="00724577" w:rsidRPr="0069487D" w:rsidRDefault="00724577" w:rsidP="00724577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9487D">
        <w:rPr>
          <w:rFonts w:ascii="Times New Roman" w:hAnsi="Times New Roman" w:cs="Times New Roman"/>
          <w:sz w:val="24"/>
          <w:szCs w:val="24"/>
          <w:lang w:val="ro-MD"/>
        </w:rPr>
        <w:t>__________;</w:t>
      </w:r>
    </w:p>
    <w:p w14:paraId="63D90C07" w14:textId="77777777" w:rsidR="00724577" w:rsidRPr="0069487D" w:rsidRDefault="00724577" w:rsidP="00724577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9487D">
        <w:rPr>
          <w:rFonts w:ascii="Times New Roman" w:hAnsi="Times New Roman" w:cs="Times New Roman"/>
          <w:sz w:val="24"/>
          <w:szCs w:val="24"/>
          <w:lang w:val="ro-MD"/>
        </w:rPr>
        <w:t>__________.</w:t>
      </w:r>
    </w:p>
    <w:p w14:paraId="18AF48AE" w14:textId="77777777" w:rsidR="00724577" w:rsidRDefault="00724577" w:rsidP="00724577">
      <w:pPr>
        <w:pStyle w:val="a6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1783F06A" w14:textId="77777777" w:rsidR="00724577" w:rsidRPr="00724577" w:rsidRDefault="00724577" w:rsidP="00724577">
      <w:pPr>
        <w:pStyle w:val="a6"/>
        <w:ind w:left="0" w:firstLine="90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Valoarea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creanțelor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creditorilor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mărimea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dobînzilor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penalităților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aferente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constituie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suma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totală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___________________ lei</w:t>
      </w:r>
      <w:r w:rsidRPr="00724577">
        <w:rPr>
          <w:rFonts w:ascii="Times New Roman" w:hAnsi="Times New Roman" w:cs="Times New Roman"/>
          <w:i/>
          <w:sz w:val="24"/>
          <w:szCs w:val="24"/>
          <w:lang w:val="en-US" w:eastAsia="ro-RO"/>
        </w:rPr>
        <w:t xml:space="preserve">,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 w:eastAsia="ro-RO"/>
        </w:rPr>
        <w:t>inclusiv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14:paraId="3BAAC4A3" w14:textId="77777777" w:rsidR="00724577" w:rsidRPr="003A0C46" w:rsidRDefault="00724577" w:rsidP="00724577">
      <w:pPr>
        <w:pStyle w:val="af"/>
        <w:numPr>
          <w:ilvl w:val="0"/>
          <w:numId w:val="3"/>
        </w:numPr>
        <w:shd w:val="clear" w:color="auto" w:fill="auto"/>
        <w:spacing w:line="276" w:lineRule="auto"/>
        <w:ind w:left="0" w:right="20" w:firstLine="900"/>
        <w:rPr>
          <w:lang w:val="de-DE"/>
        </w:rPr>
      </w:pPr>
      <w:proofErr w:type="spellStart"/>
      <w:r w:rsidRPr="003A0C46">
        <w:rPr>
          <w:lang w:val="de-DE"/>
        </w:rPr>
        <w:t>Datorii</w:t>
      </w:r>
      <w:proofErr w:type="spellEnd"/>
      <w:r w:rsidRPr="003A0C46">
        <w:rPr>
          <w:lang w:val="de-DE"/>
        </w:rPr>
        <w:t xml:space="preserve"> </w:t>
      </w:r>
      <w:proofErr w:type="spellStart"/>
      <w:r w:rsidRPr="003A0C46">
        <w:rPr>
          <w:lang w:val="de-DE"/>
        </w:rPr>
        <w:t>pe</w:t>
      </w:r>
      <w:proofErr w:type="spellEnd"/>
      <w:r w:rsidRPr="003A0C46">
        <w:rPr>
          <w:lang w:val="de-DE"/>
        </w:rPr>
        <w:t xml:space="preserve"> </w:t>
      </w:r>
      <w:proofErr w:type="spellStart"/>
      <w:r w:rsidRPr="003A0C46">
        <w:rPr>
          <w:lang w:val="de-DE"/>
        </w:rPr>
        <w:t>termen</w:t>
      </w:r>
      <w:proofErr w:type="spellEnd"/>
      <w:r w:rsidRPr="003A0C46">
        <w:rPr>
          <w:lang w:val="de-DE"/>
        </w:rPr>
        <w:t xml:space="preserve"> </w:t>
      </w:r>
      <w:proofErr w:type="spellStart"/>
      <w:r w:rsidRPr="003A0C46">
        <w:rPr>
          <w:lang w:val="de-DE"/>
        </w:rPr>
        <w:t>lung</w:t>
      </w:r>
      <w:proofErr w:type="spellEnd"/>
      <w:r w:rsidRPr="003A0C46">
        <w:rPr>
          <w:lang w:val="de-DE"/>
        </w:rPr>
        <w:t xml:space="preserve"> __________ </w:t>
      </w:r>
      <w:proofErr w:type="spellStart"/>
      <w:r w:rsidRPr="003A0C46">
        <w:rPr>
          <w:lang w:val="de-DE"/>
        </w:rPr>
        <w:t>lei</w:t>
      </w:r>
      <w:proofErr w:type="spellEnd"/>
      <w:r w:rsidRPr="003A0C46">
        <w:rPr>
          <w:lang w:val="de-DE"/>
        </w:rPr>
        <w:t>;</w:t>
      </w:r>
    </w:p>
    <w:p w14:paraId="2146688C" w14:textId="77777777" w:rsidR="00724577" w:rsidRPr="003A0C46" w:rsidRDefault="00724577" w:rsidP="00724577">
      <w:pPr>
        <w:pStyle w:val="af"/>
        <w:numPr>
          <w:ilvl w:val="0"/>
          <w:numId w:val="3"/>
        </w:numPr>
        <w:shd w:val="clear" w:color="auto" w:fill="auto"/>
        <w:spacing w:line="276" w:lineRule="auto"/>
        <w:ind w:left="0" w:right="20" w:firstLine="900"/>
        <w:rPr>
          <w:lang w:val="de-DE" w:eastAsia="ro-RO"/>
        </w:rPr>
      </w:pPr>
      <w:proofErr w:type="spellStart"/>
      <w:r w:rsidRPr="003A0C46">
        <w:rPr>
          <w:lang w:val="de-DE"/>
        </w:rPr>
        <w:t>Împrumuturi</w:t>
      </w:r>
      <w:proofErr w:type="spellEnd"/>
      <w:r w:rsidRPr="003A0C46">
        <w:rPr>
          <w:lang w:val="de-DE"/>
        </w:rPr>
        <w:t xml:space="preserve"> </w:t>
      </w:r>
      <w:proofErr w:type="spellStart"/>
      <w:r w:rsidRPr="003A0C46">
        <w:rPr>
          <w:lang w:val="de-DE"/>
        </w:rPr>
        <w:t>pe</w:t>
      </w:r>
      <w:proofErr w:type="spellEnd"/>
      <w:r w:rsidRPr="003A0C46">
        <w:rPr>
          <w:lang w:val="de-DE"/>
        </w:rPr>
        <w:t xml:space="preserve"> </w:t>
      </w:r>
      <w:proofErr w:type="spellStart"/>
      <w:r w:rsidRPr="003A0C46">
        <w:rPr>
          <w:lang w:val="de-DE"/>
        </w:rPr>
        <w:t>termen</w:t>
      </w:r>
      <w:proofErr w:type="spellEnd"/>
      <w:r w:rsidRPr="003A0C46">
        <w:rPr>
          <w:lang w:val="de-DE"/>
        </w:rPr>
        <w:t xml:space="preserve"> </w:t>
      </w:r>
      <w:proofErr w:type="spellStart"/>
      <w:r w:rsidRPr="003A0C46">
        <w:rPr>
          <w:lang w:val="de-DE"/>
        </w:rPr>
        <w:t>scurt</w:t>
      </w:r>
      <w:proofErr w:type="spellEnd"/>
      <w:r w:rsidRPr="003A0C46">
        <w:rPr>
          <w:lang w:val="de-DE"/>
        </w:rPr>
        <w:t xml:space="preserve"> ________ </w:t>
      </w:r>
      <w:proofErr w:type="spellStart"/>
      <w:r w:rsidRPr="003A0C46">
        <w:rPr>
          <w:lang w:val="de-DE"/>
        </w:rPr>
        <w:t>lei</w:t>
      </w:r>
      <w:proofErr w:type="spellEnd"/>
      <w:r w:rsidRPr="003A0C46">
        <w:rPr>
          <w:lang w:val="de-DE"/>
        </w:rPr>
        <w:t>;</w:t>
      </w:r>
    </w:p>
    <w:p w14:paraId="252599B4" w14:textId="77777777" w:rsidR="00724577" w:rsidRPr="0069487D" w:rsidRDefault="00724577" w:rsidP="00724577">
      <w:pPr>
        <w:pStyle w:val="af"/>
        <w:numPr>
          <w:ilvl w:val="0"/>
          <w:numId w:val="3"/>
        </w:numPr>
        <w:shd w:val="clear" w:color="auto" w:fill="auto"/>
        <w:spacing w:line="276" w:lineRule="auto"/>
        <w:ind w:left="0" w:right="20" w:firstLine="900"/>
        <w:rPr>
          <w:lang w:eastAsia="ro-RO"/>
        </w:rPr>
      </w:pPr>
      <w:r w:rsidRPr="0069487D">
        <w:t>Împrumuturi pe termen lung________ lei</w:t>
      </w:r>
    </w:p>
    <w:p w14:paraId="2E8655E0" w14:textId="77777777" w:rsidR="00724577" w:rsidRPr="0069487D" w:rsidRDefault="00724577" w:rsidP="00724577">
      <w:pPr>
        <w:pStyle w:val="af"/>
        <w:numPr>
          <w:ilvl w:val="0"/>
          <w:numId w:val="3"/>
        </w:numPr>
        <w:shd w:val="clear" w:color="auto" w:fill="auto"/>
        <w:spacing w:line="276" w:lineRule="auto"/>
        <w:ind w:left="0" w:right="20" w:firstLine="900"/>
        <w:rPr>
          <w:lang w:eastAsia="ro-RO"/>
        </w:rPr>
      </w:pPr>
      <w:r w:rsidRPr="0069487D">
        <w:rPr>
          <w:lang w:eastAsia="ro-RO"/>
        </w:rPr>
        <w:t>Datorii comerciale ______  lei;</w:t>
      </w:r>
    </w:p>
    <w:p w14:paraId="729930CA" w14:textId="77777777" w:rsidR="00724577" w:rsidRPr="0069487D" w:rsidRDefault="00724577" w:rsidP="00724577">
      <w:pPr>
        <w:pStyle w:val="af"/>
        <w:numPr>
          <w:ilvl w:val="0"/>
          <w:numId w:val="3"/>
        </w:numPr>
        <w:shd w:val="clear" w:color="auto" w:fill="auto"/>
        <w:spacing w:line="276" w:lineRule="auto"/>
        <w:ind w:left="0" w:right="20" w:firstLine="900"/>
        <w:rPr>
          <w:lang w:eastAsia="ro-RO"/>
        </w:rPr>
      </w:pPr>
      <w:r w:rsidRPr="0069487D">
        <w:rPr>
          <w:lang w:eastAsia="ro-RO"/>
        </w:rPr>
        <w:t>Avansuri primite curente __________  lei;</w:t>
      </w:r>
    </w:p>
    <w:p w14:paraId="79F19AFB" w14:textId="77777777" w:rsidR="00724577" w:rsidRPr="0069487D" w:rsidRDefault="00724577" w:rsidP="00724577">
      <w:pPr>
        <w:pStyle w:val="af"/>
        <w:numPr>
          <w:ilvl w:val="0"/>
          <w:numId w:val="3"/>
        </w:numPr>
        <w:shd w:val="clear" w:color="auto" w:fill="auto"/>
        <w:spacing w:line="276" w:lineRule="auto"/>
        <w:ind w:left="0" w:right="20" w:firstLine="900"/>
        <w:rPr>
          <w:lang w:eastAsia="ro-RO"/>
        </w:rPr>
      </w:pPr>
      <w:r w:rsidRPr="0069487D">
        <w:rPr>
          <w:lang w:eastAsia="ro-RO"/>
        </w:rPr>
        <w:t>Datorii privind asigurările ___________ lei;</w:t>
      </w:r>
    </w:p>
    <w:p w14:paraId="44D39B13" w14:textId="77777777" w:rsidR="00724577" w:rsidRPr="003A0C46" w:rsidRDefault="00724577" w:rsidP="00724577">
      <w:pPr>
        <w:pStyle w:val="af"/>
        <w:numPr>
          <w:ilvl w:val="0"/>
          <w:numId w:val="3"/>
        </w:numPr>
        <w:shd w:val="clear" w:color="auto" w:fill="auto"/>
        <w:spacing w:line="276" w:lineRule="auto"/>
        <w:ind w:left="0" w:right="20" w:firstLine="900"/>
        <w:rPr>
          <w:lang w:val="de-DE" w:eastAsia="ro-RO"/>
        </w:rPr>
      </w:pPr>
      <w:proofErr w:type="spellStart"/>
      <w:r w:rsidRPr="003A0C46">
        <w:rPr>
          <w:lang w:val="de-DE" w:eastAsia="ro-RO"/>
        </w:rPr>
        <w:t>Datorii</w:t>
      </w:r>
      <w:proofErr w:type="spellEnd"/>
      <w:r w:rsidRPr="003A0C46">
        <w:rPr>
          <w:lang w:val="de-DE" w:eastAsia="ro-RO"/>
        </w:rPr>
        <w:t xml:space="preserve"> </w:t>
      </w:r>
      <w:proofErr w:type="spellStart"/>
      <w:r w:rsidRPr="003A0C46">
        <w:rPr>
          <w:lang w:val="de-DE" w:eastAsia="ro-RO"/>
        </w:rPr>
        <w:t>fața</w:t>
      </w:r>
      <w:proofErr w:type="spellEnd"/>
      <w:r w:rsidRPr="003A0C46">
        <w:rPr>
          <w:lang w:val="de-DE" w:eastAsia="ro-RO"/>
        </w:rPr>
        <w:t xml:space="preserve"> de CNAS___________  </w:t>
      </w:r>
      <w:proofErr w:type="spellStart"/>
      <w:r w:rsidRPr="003A0C46">
        <w:rPr>
          <w:lang w:val="de-DE" w:eastAsia="ro-RO"/>
        </w:rPr>
        <w:t>lei</w:t>
      </w:r>
      <w:proofErr w:type="spellEnd"/>
      <w:r w:rsidRPr="003A0C46">
        <w:rPr>
          <w:lang w:val="de-DE" w:eastAsia="ro-RO"/>
        </w:rPr>
        <w:t>;</w:t>
      </w:r>
    </w:p>
    <w:p w14:paraId="04F1068A" w14:textId="77777777" w:rsidR="00724577" w:rsidRPr="0069487D" w:rsidRDefault="00724577" w:rsidP="00724577">
      <w:pPr>
        <w:pStyle w:val="af"/>
        <w:numPr>
          <w:ilvl w:val="0"/>
          <w:numId w:val="3"/>
        </w:numPr>
        <w:shd w:val="clear" w:color="auto" w:fill="auto"/>
        <w:spacing w:line="276" w:lineRule="auto"/>
        <w:ind w:left="0" w:right="20" w:firstLine="900"/>
        <w:rPr>
          <w:lang w:val="en-US" w:eastAsia="ro-RO"/>
        </w:rPr>
      </w:pPr>
      <w:proofErr w:type="spellStart"/>
      <w:r w:rsidRPr="0069487D">
        <w:rPr>
          <w:lang w:val="en-US" w:eastAsia="ro-RO"/>
        </w:rPr>
        <w:t>Datorii</w:t>
      </w:r>
      <w:proofErr w:type="spellEnd"/>
      <w:r w:rsidRPr="0069487D">
        <w:rPr>
          <w:lang w:val="en-US" w:eastAsia="ro-RO"/>
        </w:rPr>
        <w:t xml:space="preserve"> </w:t>
      </w:r>
      <w:proofErr w:type="spellStart"/>
      <w:r w:rsidRPr="0069487D">
        <w:rPr>
          <w:lang w:val="en-US" w:eastAsia="ro-RO"/>
        </w:rPr>
        <w:t>față</w:t>
      </w:r>
      <w:proofErr w:type="spellEnd"/>
      <w:r w:rsidRPr="0069487D">
        <w:rPr>
          <w:lang w:val="en-US" w:eastAsia="ro-RO"/>
        </w:rPr>
        <w:t xml:space="preserve"> de personal _______________ lei</w:t>
      </w:r>
      <w:r w:rsidRPr="0069487D">
        <w:rPr>
          <w:lang w:eastAsia="ro-RO"/>
        </w:rPr>
        <w:t>;</w:t>
      </w:r>
    </w:p>
    <w:p w14:paraId="2D949F6B" w14:textId="77777777" w:rsidR="00724577" w:rsidRPr="0069487D" w:rsidRDefault="00724577" w:rsidP="00724577">
      <w:pPr>
        <w:pStyle w:val="af"/>
        <w:numPr>
          <w:ilvl w:val="0"/>
          <w:numId w:val="3"/>
        </w:numPr>
        <w:shd w:val="clear" w:color="auto" w:fill="auto"/>
        <w:spacing w:line="276" w:lineRule="auto"/>
        <w:ind w:left="0" w:right="20" w:firstLine="900"/>
        <w:rPr>
          <w:lang w:eastAsia="ro-RO"/>
        </w:rPr>
      </w:pPr>
      <w:r w:rsidRPr="0069487D">
        <w:rPr>
          <w:lang w:eastAsia="ro-RO"/>
        </w:rPr>
        <w:t>Alte datorii curente ______________ lei.</w:t>
      </w:r>
    </w:p>
    <w:p w14:paraId="39B4AA0F" w14:textId="77777777" w:rsidR="00724577" w:rsidRDefault="00724577" w:rsidP="00724577">
      <w:pPr>
        <w:pStyle w:val="a6"/>
        <w:spacing w:after="0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62ECC149" w14:textId="77777777" w:rsidR="00724577" w:rsidRPr="009B4293" w:rsidRDefault="00724577" w:rsidP="00724577">
      <w:pPr>
        <w:pStyle w:val="a6"/>
        <w:spacing w:after="0"/>
        <w:ind w:left="0" w:firstLine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momentul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depunerii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cererii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 introductive,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creanțele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 de _________________lei sunt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scadente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creanțele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 de _______________________lei sunt sub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condiție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creanțele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 de ____________________________lei sunt </w:t>
      </w:r>
      <w:proofErr w:type="spellStart"/>
      <w:r w:rsidRPr="009B4293">
        <w:rPr>
          <w:rFonts w:ascii="Times New Roman" w:hAnsi="Times New Roman" w:cs="Times New Roman"/>
          <w:sz w:val="24"/>
          <w:szCs w:val="24"/>
          <w:lang w:val="en-US"/>
        </w:rPr>
        <w:t>nescadente</w:t>
      </w:r>
      <w:proofErr w:type="spellEnd"/>
      <w:r w:rsidRPr="009B429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FC0046F" w14:textId="77777777" w:rsidR="00724577" w:rsidRPr="009B4293" w:rsidRDefault="00724577" w:rsidP="00724577">
      <w:pPr>
        <w:pStyle w:val="a6"/>
        <w:spacing w:after="0"/>
        <w:ind w:left="0" w:firstLine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76D3EA" w14:textId="77777777" w:rsidR="00724577" w:rsidRPr="00724577" w:rsidRDefault="00724577" w:rsidP="00724577">
      <w:pPr>
        <w:pStyle w:val="a6"/>
        <w:ind w:left="0" w:firstLine="11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Creanțele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salariale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angajați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_______ lei,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rezultînd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neachitarea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salariilor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lunile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_____________. </w:t>
      </w:r>
    </w:p>
    <w:p w14:paraId="0DAC9DB0" w14:textId="77777777" w:rsidR="00724577" w:rsidRPr="00724577" w:rsidRDefault="00724577" w:rsidP="00724577">
      <w:pPr>
        <w:pStyle w:val="a6"/>
        <w:ind w:left="0" w:firstLine="11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Creanțele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decurgînd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din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daune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cauzate</w:t>
      </w:r>
      <w:proofErr w:type="spellEnd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vieţii</w:t>
      </w:r>
      <w:proofErr w:type="spellEnd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şi</w:t>
      </w:r>
      <w:proofErr w:type="spellEnd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sănătăţii</w:t>
      </w:r>
      <w:proofErr w:type="spellEnd"/>
      <w:r w:rsidRPr="007245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_______ lei,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rezultînd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din _________________.</w:t>
      </w:r>
    </w:p>
    <w:p w14:paraId="322A2F25" w14:textId="77777777" w:rsidR="00724577" w:rsidRPr="00724577" w:rsidRDefault="00724577" w:rsidP="00724577">
      <w:pPr>
        <w:pStyle w:val="a6"/>
        <w:ind w:left="0" w:firstLine="117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Datorii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față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Bugetul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Public </w:t>
      </w:r>
      <w:proofErr w:type="spell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Național</w:t>
      </w:r>
      <w:proofErr w:type="spell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>-  _</w:t>
      </w:r>
      <w:proofErr w:type="gramEnd"/>
      <w:r w:rsidRPr="007245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_______ lei.  </w:t>
      </w:r>
    </w:p>
    <w:p w14:paraId="175F7FDA" w14:textId="77777777" w:rsidR="00724577" w:rsidRPr="00724577" w:rsidRDefault="00724577" w:rsidP="00724577">
      <w:pPr>
        <w:pStyle w:val="a6"/>
        <w:ind w:left="0" w:firstLine="117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B886C4" w14:textId="77777777" w:rsidR="00724577" w:rsidRPr="008E77F8" w:rsidRDefault="00724577" w:rsidP="00724577">
      <w:pPr>
        <w:pStyle w:val="a6"/>
        <w:ind w:left="0" w:firstLine="1170"/>
        <w:jc w:val="both"/>
        <w:rPr>
          <w:rStyle w:val="Bodytext135ptItalic"/>
          <w:rFonts w:eastAsiaTheme="minorHAnsi"/>
          <w:iCs w:val="0"/>
          <w:sz w:val="24"/>
          <w:szCs w:val="24"/>
        </w:rPr>
      </w:pPr>
      <w:proofErr w:type="spellStart"/>
      <w:r w:rsidRPr="008E77F8">
        <w:rPr>
          <w:rStyle w:val="Bodytext135ptItalic"/>
          <w:rFonts w:eastAsiaTheme="minorHAnsi"/>
          <w:sz w:val="24"/>
          <w:szCs w:val="24"/>
        </w:rPr>
        <w:t>Motivarea</w:t>
      </w:r>
      <w:proofErr w:type="spellEnd"/>
      <w:r w:rsidRPr="008E77F8">
        <w:rPr>
          <w:rStyle w:val="Bodytext135ptItalic"/>
          <w:rFonts w:eastAsiaTheme="minorHAnsi"/>
          <w:sz w:val="24"/>
          <w:szCs w:val="24"/>
        </w:rPr>
        <w:t xml:space="preserve"> </w:t>
      </w:r>
      <w:proofErr w:type="spellStart"/>
      <w:r w:rsidRPr="008E77F8">
        <w:rPr>
          <w:rStyle w:val="Bodytext135ptItalic"/>
          <w:rFonts w:eastAsiaTheme="minorHAnsi"/>
          <w:sz w:val="24"/>
          <w:szCs w:val="24"/>
        </w:rPr>
        <w:t>temeiului</w:t>
      </w:r>
      <w:proofErr w:type="spellEnd"/>
      <w:r w:rsidRPr="008E77F8">
        <w:rPr>
          <w:rStyle w:val="Bodytext135ptItalic"/>
          <w:rFonts w:eastAsiaTheme="minorHAnsi"/>
          <w:sz w:val="24"/>
          <w:szCs w:val="24"/>
        </w:rPr>
        <w:t xml:space="preserve"> </w:t>
      </w:r>
      <w:proofErr w:type="spellStart"/>
      <w:r w:rsidRPr="008E77F8">
        <w:rPr>
          <w:rStyle w:val="Bodytext135ptItalic"/>
          <w:rFonts w:eastAsiaTheme="minorHAnsi"/>
          <w:sz w:val="24"/>
          <w:szCs w:val="24"/>
        </w:rPr>
        <w:t>insolvabilității</w:t>
      </w:r>
      <w:proofErr w:type="spellEnd"/>
      <w:r w:rsidRPr="008E77F8">
        <w:rPr>
          <w:rStyle w:val="Bodytext135ptItalic"/>
          <w:rFonts w:eastAsiaTheme="minorHAnsi"/>
          <w:sz w:val="24"/>
          <w:szCs w:val="24"/>
        </w:rPr>
        <w:t xml:space="preserve"> </w:t>
      </w:r>
    </w:p>
    <w:p w14:paraId="5316EC5C" w14:textId="77777777" w:rsidR="00724577" w:rsidRPr="0069487D" w:rsidRDefault="00724577" w:rsidP="00724577">
      <w:pPr>
        <w:pStyle w:val="11"/>
        <w:shd w:val="clear" w:color="auto" w:fill="auto"/>
        <w:spacing w:after="0" w:line="276" w:lineRule="auto"/>
        <w:ind w:left="20" w:right="60" w:firstLine="689"/>
        <w:jc w:val="both"/>
        <w:rPr>
          <w:sz w:val="24"/>
          <w:szCs w:val="24"/>
          <w:lang w:val="ro-MD"/>
        </w:rPr>
      </w:pP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Întreprinderea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este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insolvabilă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, are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creanțe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ajunse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la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scadență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,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însă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nu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dispune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de active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pentru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acoperirea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 </w:t>
      </w:r>
      <w:proofErr w:type="spellStart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>acestora</w:t>
      </w:r>
      <w:proofErr w:type="spellEnd"/>
      <w:r w:rsidRPr="0069487D">
        <w:rPr>
          <w:rStyle w:val="Bodytext135ptItalic"/>
          <w:rFonts w:eastAsiaTheme="majorEastAsia"/>
          <w:sz w:val="24"/>
          <w:szCs w:val="24"/>
          <w:lang w:val="en-US"/>
        </w:rPr>
        <w:t xml:space="preserve">. </w:t>
      </w:r>
      <w:r w:rsidRPr="0069487D">
        <w:rPr>
          <w:color w:val="000000"/>
          <w:sz w:val="24"/>
          <w:szCs w:val="24"/>
          <w:lang w:val="ro-MD"/>
        </w:rPr>
        <w:t>Temeiul general de intentare a unui proces de insolvabilitate constă în incapacitatea de plată a debitorului.</w:t>
      </w:r>
      <w:r w:rsidRPr="0069487D">
        <w:rPr>
          <w:sz w:val="24"/>
          <w:szCs w:val="24"/>
          <w:lang w:val="ro-MD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Temeiul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special de </w:t>
      </w:r>
      <w:proofErr w:type="spellStart"/>
      <w:r w:rsidRPr="0069487D">
        <w:rPr>
          <w:color w:val="000000"/>
          <w:sz w:val="24"/>
          <w:szCs w:val="24"/>
          <w:lang w:val="en-US"/>
        </w:rPr>
        <w:t>intentare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a </w:t>
      </w:r>
      <w:proofErr w:type="spellStart"/>
      <w:r w:rsidRPr="0069487D">
        <w:rPr>
          <w:color w:val="000000"/>
          <w:sz w:val="24"/>
          <w:szCs w:val="24"/>
          <w:lang w:val="en-US"/>
        </w:rPr>
        <w:t>unui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proces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69487D">
        <w:rPr>
          <w:color w:val="000000"/>
          <w:sz w:val="24"/>
          <w:szCs w:val="24"/>
          <w:lang w:val="en-US"/>
        </w:rPr>
        <w:t>insolvabilitate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constă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în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supraîndatorarea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debitorului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în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cazul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în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care </w:t>
      </w:r>
      <w:proofErr w:type="spellStart"/>
      <w:r w:rsidRPr="0069487D">
        <w:rPr>
          <w:color w:val="000000"/>
          <w:sz w:val="24"/>
          <w:szCs w:val="24"/>
          <w:lang w:val="en-US"/>
        </w:rPr>
        <w:t>acesta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este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persoană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juridică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responsabilă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69487D">
        <w:rPr>
          <w:color w:val="000000"/>
          <w:sz w:val="24"/>
          <w:szCs w:val="24"/>
          <w:lang w:val="en-US"/>
        </w:rPr>
        <w:t>creanţele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creditorilor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în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limitele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patrimoniului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său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Pr="0069487D">
        <w:rPr>
          <w:color w:val="000000"/>
          <w:sz w:val="24"/>
          <w:szCs w:val="24"/>
          <w:lang w:val="en-US"/>
        </w:rPr>
        <w:t>În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acest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caz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, la </w:t>
      </w:r>
      <w:proofErr w:type="spellStart"/>
      <w:r w:rsidRPr="0069487D">
        <w:rPr>
          <w:color w:val="000000"/>
          <w:sz w:val="24"/>
          <w:szCs w:val="24"/>
          <w:lang w:val="en-US"/>
        </w:rPr>
        <w:t>baza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evaluării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patrimoniului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debitorului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trebuie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pusă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continuarea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activităţii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lui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dacă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acest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fapt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este</w:t>
      </w:r>
      <w:proofErr w:type="spellEnd"/>
      <w:r w:rsidRPr="0069487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69487D">
        <w:rPr>
          <w:color w:val="000000"/>
          <w:sz w:val="24"/>
          <w:szCs w:val="24"/>
          <w:lang w:val="en-US"/>
        </w:rPr>
        <w:t>posibil</w:t>
      </w:r>
      <w:proofErr w:type="spellEnd"/>
      <w:r w:rsidRPr="0069487D">
        <w:rPr>
          <w:color w:val="000000"/>
          <w:sz w:val="24"/>
          <w:szCs w:val="24"/>
          <w:lang w:val="en-US"/>
        </w:rPr>
        <w:t>.</w:t>
      </w:r>
      <w:r w:rsidRPr="0069487D">
        <w:rPr>
          <w:sz w:val="24"/>
          <w:szCs w:val="24"/>
          <w:lang w:val="en-US"/>
        </w:rPr>
        <w:t xml:space="preserve"> </w:t>
      </w:r>
    </w:p>
    <w:p w14:paraId="3176797D" w14:textId="77777777" w:rsidR="00724577" w:rsidRPr="0069487D" w:rsidRDefault="00724577" w:rsidP="00724577">
      <w:pPr>
        <w:pStyle w:val="11"/>
        <w:shd w:val="clear" w:color="auto" w:fill="auto"/>
        <w:tabs>
          <w:tab w:val="left" w:pos="993"/>
        </w:tabs>
        <w:spacing w:after="0" w:line="276" w:lineRule="auto"/>
        <w:ind w:right="60" w:firstLine="900"/>
        <w:jc w:val="both"/>
        <w:rPr>
          <w:sz w:val="24"/>
          <w:szCs w:val="24"/>
          <w:lang w:val="en-US"/>
        </w:rPr>
      </w:pPr>
      <w:r w:rsidRPr="0069487D">
        <w:rPr>
          <w:sz w:val="24"/>
          <w:szCs w:val="24"/>
          <w:lang w:val="en-US"/>
        </w:rPr>
        <w:t xml:space="preserve">Conform art. 10 </w:t>
      </w:r>
      <w:proofErr w:type="spellStart"/>
      <w:r w:rsidRPr="0069487D">
        <w:rPr>
          <w:sz w:val="24"/>
          <w:szCs w:val="24"/>
          <w:lang w:val="en-US"/>
        </w:rPr>
        <w:t>alin</w:t>
      </w:r>
      <w:proofErr w:type="spellEnd"/>
      <w:r w:rsidRPr="0069487D">
        <w:rPr>
          <w:sz w:val="24"/>
          <w:szCs w:val="24"/>
          <w:lang w:val="en-US"/>
        </w:rPr>
        <w:t xml:space="preserve">. (2) din </w:t>
      </w:r>
      <w:proofErr w:type="spellStart"/>
      <w:r w:rsidRPr="0069487D">
        <w:rPr>
          <w:sz w:val="24"/>
          <w:szCs w:val="24"/>
          <w:lang w:val="en-US"/>
        </w:rPr>
        <w:t>Legea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insolvabilităţii</w:t>
      </w:r>
      <w:proofErr w:type="spellEnd"/>
      <w:r w:rsidRPr="0069487D">
        <w:rPr>
          <w:sz w:val="24"/>
          <w:szCs w:val="24"/>
          <w:lang w:val="en-US"/>
        </w:rPr>
        <w:t xml:space="preserve">, </w:t>
      </w:r>
      <w:proofErr w:type="spellStart"/>
      <w:r w:rsidRPr="0069487D">
        <w:rPr>
          <w:sz w:val="24"/>
          <w:szCs w:val="24"/>
          <w:lang w:val="en-US"/>
        </w:rPr>
        <w:t>temeiul</w:t>
      </w:r>
      <w:proofErr w:type="spellEnd"/>
      <w:r w:rsidRPr="0069487D">
        <w:rPr>
          <w:sz w:val="24"/>
          <w:szCs w:val="24"/>
          <w:lang w:val="en-US"/>
        </w:rPr>
        <w:t xml:space="preserve"> general de </w:t>
      </w:r>
      <w:proofErr w:type="spellStart"/>
      <w:r w:rsidRPr="0069487D">
        <w:rPr>
          <w:sz w:val="24"/>
          <w:szCs w:val="24"/>
          <w:lang w:val="en-US"/>
        </w:rPr>
        <w:t>intentare</w:t>
      </w:r>
      <w:proofErr w:type="spellEnd"/>
      <w:r w:rsidRPr="0069487D">
        <w:rPr>
          <w:sz w:val="24"/>
          <w:szCs w:val="24"/>
          <w:lang w:val="en-US"/>
        </w:rPr>
        <w:t xml:space="preserve"> a </w:t>
      </w:r>
      <w:proofErr w:type="spellStart"/>
      <w:r w:rsidRPr="0069487D">
        <w:rPr>
          <w:sz w:val="24"/>
          <w:szCs w:val="24"/>
          <w:lang w:val="en-US"/>
        </w:rPr>
        <w:t>unui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proces</w:t>
      </w:r>
      <w:proofErr w:type="spellEnd"/>
      <w:r w:rsidRPr="0069487D">
        <w:rPr>
          <w:sz w:val="24"/>
          <w:szCs w:val="24"/>
          <w:lang w:val="en-US"/>
        </w:rPr>
        <w:t xml:space="preserve"> de </w:t>
      </w:r>
      <w:proofErr w:type="spellStart"/>
      <w:r w:rsidRPr="0069487D">
        <w:rPr>
          <w:sz w:val="24"/>
          <w:szCs w:val="24"/>
          <w:lang w:val="en-US"/>
        </w:rPr>
        <w:t>insolvabilitate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constă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incapacitatea</w:t>
      </w:r>
      <w:proofErr w:type="spellEnd"/>
      <w:r w:rsidRPr="0069487D">
        <w:rPr>
          <w:sz w:val="24"/>
          <w:szCs w:val="24"/>
          <w:lang w:val="en-US"/>
        </w:rPr>
        <w:t xml:space="preserve"> de </w:t>
      </w:r>
      <w:proofErr w:type="spellStart"/>
      <w:r w:rsidRPr="0069487D">
        <w:rPr>
          <w:sz w:val="24"/>
          <w:szCs w:val="24"/>
          <w:lang w:val="en-US"/>
        </w:rPr>
        <w:t>plată</w:t>
      </w:r>
      <w:proofErr w:type="spellEnd"/>
      <w:r w:rsidRPr="0069487D">
        <w:rPr>
          <w:sz w:val="24"/>
          <w:szCs w:val="24"/>
          <w:lang w:val="en-US"/>
        </w:rPr>
        <w:t xml:space="preserve"> a </w:t>
      </w:r>
      <w:proofErr w:type="spellStart"/>
      <w:r w:rsidRPr="0069487D">
        <w:rPr>
          <w:sz w:val="24"/>
          <w:szCs w:val="24"/>
          <w:lang w:val="en-US"/>
        </w:rPr>
        <w:t>debitorului</w:t>
      </w:r>
      <w:proofErr w:type="spellEnd"/>
      <w:r w:rsidRPr="0069487D">
        <w:rPr>
          <w:sz w:val="24"/>
          <w:szCs w:val="24"/>
          <w:lang w:val="en-US"/>
        </w:rPr>
        <w:t xml:space="preserve">, </w:t>
      </w:r>
      <w:proofErr w:type="spellStart"/>
      <w:r w:rsidRPr="0069487D">
        <w:rPr>
          <w:sz w:val="24"/>
          <w:szCs w:val="24"/>
          <w:lang w:val="en-US"/>
        </w:rPr>
        <w:t>iar</w:t>
      </w:r>
      <w:proofErr w:type="spellEnd"/>
      <w:r w:rsidRPr="0069487D">
        <w:rPr>
          <w:sz w:val="24"/>
          <w:szCs w:val="24"/>
          <w:lang w:val="en-US"/>
        </w:rPr>
        <w:t xml:space="preserve"> conform art. 14 </w:t>
      </w:r>
      <w:proofErr w:type="spellStart"/>
      <w:r w:rsidRPr="0069487D">
        <w:rPr>
          <w:sz w:val="24"/>
          <w:szCs w:val="24"/>
          <w:lang w:val="en-US"/>
        </w:rPr>
        <w:t>alin</w:t>
      </w:r>
      <w:proofErr w:type="spellEnd"/>
      <w:r w:rsidRPr="0069487D">
        <w:rPr>
          <w:sz w:val="24"/>
          <w:szCs w:val="24"/>
          <w:lang w:val="en-US"/>
        </w:rPr>
        <w:t xml:space="preserve">. (1) </w:t>
      </w:r>
      <w:proofErr w:type="spellStart"/>
      <w:r w:rsidRPr="0069487D">
        <w:rPr>
          <w:sz w:val="24"/>
          <w:szCs w:val="24"/>
          <w:lang w:val="en-US"/>
        </w:rPr>
        <w:t>aceiaşi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lege</w:t>
      </w:r>
      <w:proofErr w:type="spellEnd"/>
      <w:r w:rsidRPr="0069487D">
        <w:rPr>
          <w:sz w:val="24"/>
          <w:szCs w:val="24"/>
          <w:lang w:val="en-US"/>
        </w:rPr>
        <w:t xml:space="preserve">, </w:t>
      </w:r>
      <w:proofErr w:type="spellStart"/>
      <w:r w:rsidRPr="0069487D">
        <w:rPr>
          <w:sz w:val="24"/>
          <w:szCs w:val="24"/>
          <w:lang w:val="en-US"/>
        </w:rPr>
        <w:t>debitorul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este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obligat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să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depună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cerere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introductivă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dacă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există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unul</w:t>
      </w:r>
      <w:proofErr w:type="spellEnd"/>
      <w:r w:rsidRPr="0069487D">
        <w:rPr>
          <w:sz w:val="24"/>
          <w:szCs w:val="24"/>
          <w:lang w:val="en-US"/>
        </w:rPr>
        <w:t xml:space="preserve"> din </w:t>
      </w:r>
      <w:proofErr w:type="spellStart"/>
      <w:r w:rsidRPr="0069487D">
        <w:rPr>
          <w:sz w:val="24"/>
          <w:szCs w:val="24"/>
          <w:lang w:val="en-US"/>
        </w:rPr>
        <w:t>temeiurile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prevăzute</w:t>
      </w:r>
      <w:proofErr w:type="spellEnd"/>
      <w:r w:rsidRPr="0069487D">
        <w:rPr>
          <w:sz w:val="24"/>
          <w:szCs w:val="24"/>
          <w:lang w:val="en-US"/>
        </w:rPr>
        <w:t xml:space="preserve"> de art. 10.</w:t>
      </w:r>
    </w:p>
    <w:p w14:paraId="291F71C0" w14:textId="77777777" w:rsidR="00724577" w:rsidRPr="0069487D" w:rsidRDefault="00724577" w:rsidP="00724577">
      <w:pPr>
        <w:pStyle w:val="11"/>
        <w:shd w:val="clear" w:color="auto" w:fill="auto"/>
        <w:tabs>
          <w:tab w:val="left" w:pos="993"/>
        </w:tabs>
        <w:spacing w:after="0" w:line="276" w:lineRule="auto"/>
        <w:ind w:right="60" w:firstLine="900"/>
        <w:jc w:val="both"/>
        <w:rPr>
          <w:sz w:val="24"/>
          <w:szCs w:val="24"/>
          <w:lang w:val="en-US"/>
        </w:rPr>
      </w:pPr>
      <w:proofErr w:type="spellStart"/>
      <w:r w:rsidRPr="0069487D">
        <w:rPr>
          <w:sz w:val="24"/>
          <w:szCs w:val="24"/>
          <w:lang w:val="en-US"/>
        </w:rPr>
        <w:lastRenderedPageBreak/>
        <w:t>Astfel</w:t>
      </w:r>
      <w:proofErr w:type="spellEnd"/>
      <w:r w:rsidRPr="0069487D">
        <w:rPr>
          <w:sz w:val="24"/>
          <w:szCs w:val="24"/>
          <w:lang w:val="en-US"/>
        </w:rPr>
        <w:t xml:space="preserve">, din </w:t>
      </w:r>
      <w:proofErr w:type="spellStart"/>
      <w:r w:rsidRPr="0069487D">
        <w:rPr>
          <w:sz w:val="24"/>
          <w:szCs w:val="24"/>
          <w:lang w:val="en-US"/>
        </w:rPr>
        <w:t>datele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ultimului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raport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financiar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coeficientul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solvabilității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este</w:t>
      </w:r>
      <w:proofErr w:type="spellEnd"/>
      <w:r w:rsidRPr="0069487D">
        <w:rPr>
          <w:sz w:val="24"/>
          <w:szCs w:val="24"/>
          <w:lang w:val="en-US"/>
        </w:rPr>
        <w:t xml:space="preserve"> sub </w:t>
      </w:r>
      <w:proofErr w:type="spellStart"/>
      <w:r w:rsidRPr="0069487D">
        <w:rPr>
          <w:sz w:val="24"/>
          <w:szCs w:val="24"/>
          <w:lang w:val="en-US"/>
        </w:rPr>
        <w:t>nivelul</w:t>
      </w:r>
      <w:proofErr w:type="spellEnd"/>
      <w:r w:rsidRPr="0069487D">
        <w:rPr>
          <w:sz w:val="24"/>
          <w:szCs w:val="24"/>
          <w:lang w:val="en-US"/>
        </w:rPr>
        <w:t xml:space="preserve"> minim, </w:t>
      </w:r>
      <w:proofErr w:type="spellStart"/>
      <w:r w:rsidRPr="0069487D">
        <w:rPr>
          <w:sz w:val="24"/>
          <w:szCs w:val="24"/>
          <w:lang w:val="en-US"/>
        </w:rPr>
        <w:t>valoarea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activelor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fiind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inferioară</w:t>
      </w:r>
      <w:proofErr w:type="spellEnd"/>
      <w:r w:rsidRPr="0069487D">
        <w:rPr>
          <w:sz w:val="24"/>
          <w:szCs w:val="24"/>
          <w:lang w:val="en-US"/>
        </w:rPr>
        <w:t xml:space="preserve">, </w:t>
      </w:r>
      <w:proofErr w:type="spellStart"/>
      <w:r w:rsidRPr="0069487D">
        <w:rPr>
          <w:sz w:val="24"/>
          <w:szCs w:val="24"/>
          <w:lang w:val="en-US"/>
        </w:rPr>
        <w:t>comparativ</w:t>
      </w:r>
      <w:proofErr w:type="spellEnd"/>
      <w:r w:rsidRPr="0069487D">
        <w:rPr>
          <w:sz w:val="24"/>
          <w:szCs w:val="24"/>
          <w:lang w:val="en-US"/>
        </w:rPr>
        <w:t xml:space="preserve"> cu </w:t>
      </w:r>
      <w:proofErr w:type="spellStart"/>
      <w:r w:rsidRPr="0069487D">
        <w:rPr>
          <w:sz w:val="24"/>
          <w:szCs w:val="24"/>
          <w:lang w:val="en-US"/>
        </w:rPr>
        <w:t>valoarea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pasivelor</w:t>
      </w:r>
      <w:proofErr w:type="spellEnd"/>
      <w:r w:rsidRPr="0069487D">
        <w:rPr>
          <w:sz w:val="24"/>
          <w:szCs w:val="24"/>
          <w:lang w:val="en-US"/>
        </w:rPr>
        <w:t>.</w:t>
      </w:r>
    </w:p>
    <w:p w14:paraId="365B9536" w14:textId="77777777" w:rsidR="00724577" w:rsidRPr="0069487D" w:rsidRDefault="00724577" w:rsidP="00724577">
      <w:pPr>
        <w:tabs>
          <w:tab w:val="left" w:pos="0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Debitorul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solicită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restructurarea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activității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, ci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exprimă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intenția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 de a se </w:t>
      </w:r>
      <w:proofErr w:type="spellStart"/>
      <w:r w:rsidRPr="00724577">
        <w:rPr>
          <w:rFonts w:ascii="Times New Roman" w:hAnsi="Times New Roman" w:cs="Times New Roman"/>
          <w:sz w:val="24"/>
          <w:szCs w:val="24"/>
          <w:lang w:val="en-US"/>
        </w:rPr>
        <w:t>lichida</w:t>
      </w:r>
      <w:proofErr w:type="spellEnd"/>
      <w:r w:rsidRPr="0072457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9487D">
        <w:rPr>
          <w:rFonts w:ascii="Times New Roman" w:hAnsi="Times New Roman" w:cs="Times New Roman"/>
          <w:bCs/>
          <w:color w:val="000000"/>
          <w:sz w:val="24"/>
          <w:szCs w:val="24"/>
          <w:lang w:val="ro-MD"/>
        </w:rPr>
        <w:t xml:space="preserve">Conform prevederilor </w:t>
      </w:r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  alin. (1) </w:t>
      </w:r>
      <w:r w:rsidRPr="0069487D">
        <w:rPr>
          <w:rFonts w:ascii="Times New Roman" w:hAnsi="Times New Roman" w:cs="Times New Roman"/>
          <w:bCs/>
          <w:color w:val="000000"/>
          <w:sz w:val="24"/>
          <w:szCs w:val="24"/>
          <w:lang w:val="ro-MD"/>
        </w:rPr>
        <w:t>art. 138 al Legii insolvabilității, „</w:t>
      </w:r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În cazul în care activele </w:t>
      </w:r>
      <w:proofErr w:type="spellStart"/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>societăţii</w:t>
      </w:r>
      <w:proofErr w:type="spellEnd"/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aflate în proces de lichidare, voluntară sau </w:t>
      </w:r>
      <w:proofErr w:type="spellStart"/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>forţată</w:t>
      </w:r>
      <w:proofErr w:type="spellEnd"/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, </w:t>
      </w:r>
      <w:proofErr w:type="spellStart"/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>sînt</w:t>
      </w:r>
      <w:proofErr w:type="spellEnd"/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insuficiente pentru satisfacerea </w:t>
      </w:r>
      <w:proofErr w:type="spellStart"/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>creanţelor</w:t>
      </w:r>
      <w:proofErr w:type="spellEnd"/>
      <w:r w:rsidRPr="0069487D">
        <w:rPr>
          <w:rFonts w:ascii="Times New Roman" w:hAnsi="Times New Roman" w:cs="Times New Roman"/>
          <w:color w:val="000000"/>
          <w:sz w:val="24"/>
          <w:szCs w:val="24"/>
          <w:lang w:val="ro-MD"/>
        </w:rPr>
        <w:t>, lichidarea se face, conform prezentei legi, în cadrul procedurii simplificate a falimentului.”</w:t>
      </w:r>
    </w:p>
    <w:p w14:paraId="727816E0" w14:textId="77777777" w:rsidR="00724577" w:rsidRPr="0069487D" w:rsidRDefault="00724577" w:rsidP="00724577">
      <w:pPr>
        <w:pStyle w:val="11"/>
        <w:shd w:val="clear" w:color="auto" w:fill="auto"/>
        <w:tabs>
          <w:tab w:val="left" w:pos="993"/>
        </w:tabs>
        <w:spacing w:after="0" w:line="276" w:lineRule="auto"/>
        <w:ind w:right="60" w:firstLine="900"/>
        <w:jc w:val="both"/>
        <w:rPr>
          <w:sz w:val="24"/>
          <w:szCs w:val="24"/>
          <w:lang w:val="en-US"/>
        </w:rPr>
      </w:pPr>
      <w:proofErr w:type="spellStart"/>
      <w:r w:rsidRPr="0069487D">
        <w:rPr>
          <w:sz w:val="24"/>
          <w:szCs w:val="24"/>
          <w:lang w:val="en-US"/>
        </w:rPr>
        <w:t>Întreprinderea</w:t>
      </w:r>
      <w:proofErr w:type="spellEnd"/>
      <w:r w:rsidRPr="0069487D">
        <w:rPr>
          <w:sz w:val="24"/>
          <w:szCs w:val="24"/>
          <w:lang w:val="en-US"/>
        </w:rPr>
        <w:t xml:space="preserve"> nu </w:t>
      </w:r>
      <w:proofErr w:type="spellStart"/>
      <w:r w:rsidRPr="0069487D">
        <w:rPr>
          <w:sz w:val="24"/>
          <w:szCs w:val="24"/>
          <w:lang w:val="en-US"/>
        </w:rPr>
        <w:t>dispune</w:t>
      </w:r>
      <w:proofErr w:type="spellEnd"/>
      <w:r w:rsidRPr="0069487D">
        <w:rPr>
          <w:sz w:val="24"/>
          <w:szCs w:val="24"/>
          <w:lang w:val="en-US"/>
        </w:rPr>
        <w:t xml:space="preserve"> de </w:t>
      </w:r>
      <w:proofErr w:type="spellStart"/>
      <w:r w:rsidRPr="0069487D">
        <w:rPr>
          <w:sz w:val="24"/>
          <w:szCs w:val="24"/>
          <w:lang w:val="en-US"/>
        </w:rPr>
        <w:t>bunuri</w:t>
      </w:r>
      <w:proofErr w:type="spellEnd"/>
      <w:r w:rsidRPr="0069487D">
        <w:rPr>
          <w:sz w:val="24"/>
          <w:szCs w:val="24"/>
          <w:lang w:val="en-US"/>
        </w:rPr>
        <w:t xml:space="preserve"> mobile/</w:t>
      </w:r>
      <w:proofErr w:type="spellStart"/>
      <w:r w:rsidRPr="0069487D">
        <w:rPr>
          <w:sz w:val="24"/>
          <w:szCs w:val="24"/>
          <w:lang w:val="en-US"/>
        </w:rPr>
        <w:t>imobile</w:t>
      </w:r>
      <w:proofErr w:type="spellEnd"/>
      <w:r w:rsidRPr="0069487D">
        <w:rPr>
          <w:sz w:val="24"/>
          <w:szCs w:val="24"/>
          <w:lang w:val="en-US"/>
        </w:rPr>
        <w:t xml:space="preserve">, </w:t>
      </w:r>
      <w:proofErr w:type="spellStart"/>
      <w:r w:rsidRPr="0069487D">
        <w:rPr>
          <w:sz w:val="24"/>
          <w:szCs w:val="24"/>
          <w:lang w:val="en-US"/>
        </w:rPr>
        <w:t>fapt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ce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impune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soluția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intentării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procedurii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simplificate</w:t>
      </w:r>
      <w:proofErr w:type="spellEnd"/>
      <w:r w:rsidRPr="0069487D">
        <w:rPr>
          <w:sz w:val="24"/>
          <w:szCs w:val="24"/>
          <w:lang w:val="en-US"/>
        </w:rPr>
        <w:t xml:space="preserve"> a </w:t>
      </w:r>
      <w:proofErr w:type="spellStart"/>
      <w:r w:rsidRPr="0069487D">
        <w:rPr>
          <w:sz w:val="24"/>
          <w:szCs w:val="24"/>
          <w:lang w:val="en-US"/>
        </w:rPr>
        <w:t>falimentului</w:t>
      </w:r>
      <w:proofErr w:type="spellEnd"/>
      <w:r w:rsidRPr="0069487D">
        <w:rPr>
          <w:sz w:val="24"/>
          <w:szCs w:val="24"/>
          <w:lang w:val="en-US"/>
        </w:rPr>
        <w:t>.</w:t>
      </w:r>
    </w:p>
    <w:p w14:paraId="04127C8D" w14:textId="77777777" w:rsidR="00724577" w:rsidRPr="0069487D" w:rsidRDefault="00724577" w:rsidP="00724577">
      <w:pPr>
        <w:pStyle w:val="11"/>
        <w:shd w:val="clear" w:color="auto" w:fill="auto"/>
        <w:tabs>
          <w:tab w:val="left" w:pos="993"/>
        </w:tabs>
        <w:spacing w:after="0" w:line="276" w:lineRule="auto"/>
        <w:ind w:right="60" w:firstLine="900"/>
        <w:jc w:val="both"/>
        <w:rPr>
          <w:b/>
          <w:i/>
          <w:sz w:val="24"/>
          <w:szCs w:val="24"/>
          <w:lang w:val="en-US"/>
        </w:rPr>
      </w:pPr>
    </w:p>
    <w:p w14:paraId="5440D35C" w14:textId="77777777" w:rsidR="00724577" w:rsidRPr="008E77F8" w:rsidRDefault="00724577" w:rsidP="00724577">
      <w:pPr>
        <w:pStyle w:val="11"/>
        <w:shd w:val="clear" w:color="auto" w:fill="auto"/>
        <w:tabs>
          <w:tab w:val="left" w:pos="990"/>
        </w:tabs>
        <w:spacing w:after="0" w:line="276" w:lineRule="auto"/>
        <w:ind w:right="60" w:firstLine="900"/>
        <w:jc w:val="both"/>
        <w:rPr>
          <w:i/>
          <w:sz w:val="24"/>
          <w:szCs w:val="24"/>
          <w:lang w:val="en-US"/>
        </w:rPr>
      </w:pPr>
      <w:r w:rsidRPr="008E77F8">
        <w:rPr>
          <w:i/>
          <w:sz w:val="24"/>
          <w:szCs w:val="24"/>
          <w:lang w:val="en-US"/>
        </w:rPr>
        <w:t xml:space="preserve">Date </w:t>
      </w:r>
      <w:proofErr w:type="spellStart"/>
      <w:r w:rsidRPr="008E77F8">
        <w:rPr>
          <w:i/>
          <w:sz w:val="24"/>
          <w:szCs w:val="24"/>
          <w:lang w:val="en-US"/>
        </w:rPr>
        <w:t>despre</w:t>
      </w:r>
      <w:proofErr w:type="spellEnd"/>
      <w:r w:rsidRPr="008E77F8">
        <w:rPr>
          <w:i/>
          <w:sz w:val="24"/>
          <w:szCs w:val="24"/>
          <w:lang w:val="en-US"/>
        </w:rPr>
        <w:t xml:space="preserve"> </w:t>
      </w:r>
      <w:proofErr w:type="spellStart"/>
      <w:r w:rsidRPr="008E77F8">
        <w:rPr>
          <w:i/>
          <w:sz w:val="24"/>
          <w:szCs w:val="24"/>
          <w:lang w:val="en-US"/>
        </w:rPr>
        <w:t>bunurile</w:t>
      </w:r>
      <w:proofErr w:type="spellEnd"/>
      <w:r w:rsidRPr="008E77F8">
        <w:rPr>
          <w:i/>
          <w:sz w:val="24"/>
          <w:szCs w:val="24"/>
          <w:lang w:val="en-US"/>
        </w:rPr>
        <w:t xml:space="preserve"> </w:t>
      </w:r>
      <w:proofErr w:type="spellStart"/>
      <w:r w:rsidRPr="008E77F8">
        <w:rPr>
          <w:i/>
          <w:sz w:val="24"/>
          <w:szCs w:val="24"/>
          <w:lang w:val="en-US"/>
        </w:rPr>
        <w:t>debitorului</w:t>
      </w:r>
      <w:proofErr w:type="spellEnd"/>
      <w:r w:rsidRPr="008E77F8">
        <w:rPr>
          <w:i/>
          <w:sz w:val="24"/>
          <w:szCs w:val="24"/>
          <w:lang w:val="en-US"/>
        </w:rPr>
        <w:t xml:space="preserve">, </w:t>
      </w:r>
      <w:proofErr w:type="spellStart"/>
      <w:r w:rsidRPr="008E77F8">
        <w:rPr>
          <w:i/>
          <w:sz w:val="24"/>
          <w:szCs w:val="24"/>
          <w:lang w:val="en-US"/>
        </w:rPr>
        <w:t>inclusiv</w:t>
      </w:r>
      <w:proofErr w:type="spellEnd"/>
      <w:r w:rsidRPr="008E77F8">
        <w:rPr>
          <w:i/>
          <w:sz w:val="24"/>
          <w:szCs w:val="24"/>
          <w:lang w:val="en-US"/>
        </w:rPr>
        <w:t xml:space="preserve"> </w:t>
      </w:r>
      <w:proofErr w:type="spellStart"/>
      <w:r w:rsidRPr="008E77F8">
        <w:rPr>
          <w:i/>
          <w:sz w:val="24"/>
          <w:szCs w:val="24"/>
          <w:lang w:val="en-US"/>
        </w:rPr>
        <w:t>mijloacele</w:t>
      </w:r>
      <w:proofErr w:type="spellEnd"/>
      <w:r w:rsidRPr="008E77F8">
        <w:rPr>
          <w:i/>
          <w:sz w:val="24"/>
          <w:szCs w:val="24"/>
          <w:lang w:val="en-US"/>
        </w:rPr>
        <w:t xml:space="preserve"> </w:t>
      </w:r>
      <w:proofErr w:type="spellStart"/>
      <w:r w:rsidRPr="008E77F8">
        <w:rPr>
          <w:i/>
          <w:sz w:val="24"/>
          <w:szCs w:val="24"/>
          <w:lang w:val="en-US"/>
        </w:rPr>
        <w:t>bănești</w:t>
      </w:r>
      <w:proofErr w:type="spellEnd"/>
      <w:r w:rsidRPr="008E77F8">
        <w:rPr>
          <w:i/>
          <w:sz w:val="24"/>
          <w:szCs w:val="24"/>
          <w:lang w:val="en-US"/>
        </w:rPr>
        <w:t xml:space="preserve"> </w:t>
      </w:r>
      <w:proofErr w:type="spellStart"/>
      <w:r w:rsidRPr="008E77F8">
        <w:rPr>
          <w:i/>
          <w:sz w:val="24"/>
          <w:szCs w:val="24"/>
          <w:lang w:val="en-US"/>
        </w:rPr>
        <w:t>și</w:t>
      </w:r>
      <w:proofErr w:type="spellEnd"/>
      <w:r w:rsidRPr="008E77F8">
        <w:rPr>
          <w:i/>
          <w:sz w:val="24"/>
          <w:szCs w:val="24"/>
          <w:lang w:val="en-US"/>
        </w:rPr>
        <w:t xml:space="preserve"> </w:t>
      </w:r>
      <w:proofErr w:type="spellStart"/>
      <w:r w:rsidRPr="008E77F8">
        <w:rPr>
          <w:i/>
          <w:sz w:val="24"/>
          <w:szCs w:val="24"/>
          <w:lang w:val="en-US"/>
        </w:rPr>
        <w:t>creanțele</w:t>
      </w:r>
      <w:proofErr w:type="spellEnd"/>
      <w:r w:rsidRPr="008E77F8">
        <w:rPr>
          <w:i/>
          <w:sz w:val="24"/>
          <w:szCs w:val="24"/>
          <w:lang w:val="en-US"/>
        </w:rPr>
        <w:t xml:space="preserve"> </w:t>
      </w:r>
      <w:proofErr w:type="spellStart"/>
      <w:r w:rsidRPr="008E77F8">
        <w:rPr>
          <w:i/>
          <w:sz w:val="24"/>
          <w:szCs w:val="24"/>
          <w:lang w:val="en-US"/>
        </w:rPr>
        <w:t>lui</w:t>
      </w:r>
      <w:proofErr w:type="spellEnd"/>
      <w:r w:rsidRPr="008E77F8">
        <w:rPr>
          <w:i/>
          <w:sz w:val="24"/>
          <w:szCs w:val="24"/>
          <w:lang w:val="en-US"/>
        </w:rPr>
        <w:t>:</w:t>
      </w:r>
    </w:p>
    <w:p w14:paraId="55F95BB8" w14:textId="77777777" w:rsidR="00724577" w:rsidRPr="0069487D" w:rsidRDefault="00724577" w:rsidP="00724577">
      <w:pPr>
        <w:pStyle w:val="11"/>
        <w:shd w:val="clear" w:color="auto" w:fill="auto"/>
        <w:tabs>
          <w:tab w:val="left" w:pos="990"/>
        </w:tabs>
        <w:spacing w:after="0" w:line="276" w:lineRule="auto"/>
        <w:ind w:right="60" w:firstLine="900"/>
        <w:jc w:val="both"/>
        <w:rPr>
          <w:b/>
          <w:sz w:val="24"/>
          <w:szCs w:val="24"/>
          <w:lang w:val="en-US"/>
        </w:rPr>
      </w:pPr>
    </w:p>
    <w:p w14:paraId="5A407FE1" w14:textId="77777777" w:rsidR="00724577" w:rsidRPr="0069487D" w:rsidRDefault="00724577" w:rsidP="00724577">
      <w:pPr>
        <w:pStyle w:val="11"/>
        <w:shd w:val="clear" w:color="auto" w:fill="auto"/>
        <w:tabs>
          <w:tab w:val="left" w:pos="990"/>
        </w:tabs>
        <w:spacing w:after="0" w:line="276" w:lineRule="auto"/>
        <w:ind w:right="60" w:firstLine="900"/>
        <w:jc w:val="both"/>
        <w:rPr>
          <w:sz w:val="24"/>
          <w:szCs w:val="24"/>
          <w:lang w:val="en-US"/>
        </w:rPr>
      </w:pPr>
      <w:proofErr w:type="spellStart"/>
      <w:r w:rsidRPr="0069487D">
        <w:rPr>
          <w:sz w:val="24"/>
          <w:szCs w:val="24"/>
          <w:lang w:val="en-US"/>
        </w:rPr>
        <w:t>Mijloace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băneşti</w:t>
      </w:r>
      <w:proofErr w:type="spellEnd"/>
      <w:r w:rsidRPr="0069487D">
        <w:rPr>
          <w:sz w:val="24"/>
          <w:szCs w:val="24"/>
          <w:lang w:val="en-US"/>
        </w:rPr>
        <w:t xml:space="preserve"> – _________________ lei.</w:t>
      </w:r>
    </w:p>
    <w:p w14:paraId="7776B300" w14:textId="77777777" w:rsidR="00724577" w:rsidRPr="0069487D" w:rsidRDefault="00724577" w:rsidP="00724577">
      <w:pPr>
        <w:pStyle w:val="11"/>
        <w:shd w:val="clear" w:color="auto" w:fill="auto"/>
        <w:tabs>
          <w:tab w:val="left" w:pos="990"/>
        </w:tabs>
        <w:spacing w:after="0" w:line="276" w:lineRule="auto"/>
        <w:ind w:right="60" w:firstLine="900"/>
        <w:jc w:val="both"/>
        <w:rPr>
          <w:rStyle w:val="TablecaptionBold"/>
          <w:rFonts w:eastAsiaTheme="majorEastAsia"/>
          <w:b w:val="0"/>
          <w:bCs w:val="0"/>
          <w:sz w:val="24"/>
          <w:szCs w:val="24"/>
          <w:lang w:val="en-US"/>
        </w:rPr>
      </w:pPr>
      <w:proofErr w:type="spellStart"/>
      <w:r w:rsidRPr="0069487D">
        <w:rPr>
          <w:sz w:val="24"/>
          <w:szCs w:val="24"/>
          <w:lang w:val="en-US"/>
        </w:rPr>
        <w:t>Creanţe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debitoriale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gramStart"/>
      <w:r w:rsidRPr="0069487D">
        <w:rPr>
          <w:sz w:val="24"/>
          <w:szCs w:val="24"/>
          <w:lang w:val="en-US"/>
        </w:rPr>
        <w:t>–</w:t>
      </w:r>
      <w:r w:rsidRPr="0069487D">
        <w:rPr>
          <w:rStyle w:val="TablecaptionBold"/>
          <w:rFonts w:eastAsiaTheme="majorEastAsia"/>
          <w:sz w:val="24"/>
          <w:szCs w:val="24"/>
          <w:lang w:val="en-US"/>
        </w:rPr>
        <w:t xml:space="preserve">  _</w:t>
      </w:r>
      <w:proofErr w:type="gramEnd"/>
      <w:r w:rsidRPr="0069487D">
        <w:rPr>
          <w:rStyle w:val="TablecaptionBold"/>
          <w:rFonts w:eastAsiaTheme="majorEastAsia"/>
          <w:sz w:val="24"/>
          <w:szCs w:val="24"/>
          <w:lang w:val="en-US"/>
        </w:rPr>
        <w:t>__________________ lei.</w:t>
      </w:r>
    </w:p>
    <w:p w14:paraId="1FBE0628" w14:textId="77777777" w:rsidR="00724577" w:rsidRPr="003A0C46" w:rsidRDefault="00724577" w:rsidP="00724577">
      <w:pPr>
        <w:pStyle w:val="11"/>
        <w:shd w:val="clear" w:color="auto" w:fill="auto"/>
        <w:tabs>
          <w:tab w:val="left" w:pos="990"/>
        </w:tabs>
        <w:spacing w:after="0" w:line="276" w:lineRule="auto"/>
        <w:ind w:right="60" w:firstLine="900"/>
        <w:jc w:val="both"/>
        <w:rPr>
          <w:rStyle w:val="TablecaptionBold"/>
          <w:rFonts w:eastAsiaTheme="majorEastAsia"/>
          <w:b w:val="0"/>
          <w:sz w:val="24"/>
          <w:szCs w:val="24"/>
          <w:lang w:val="de-DE"/>
        </w:rPr>
      </w:pPr>
      <w:proofErr w:type="spellStart"/>
      <w:r w:rsidRPr="003A0C46">
        <w:rPr>
          <w:rStyle w:val="TablecaptionBold"/>
          <w:rFonts w:eastAsiaTheme="majorEastAsia"/>
          <w:sz w:val="24"/>
          <w:szCs w:val="24"/>
          <w:lang w:val="de-DE"/>
        </w:rPr>
        <w:t>Mijloace</w:t>
      </w:r>
      <w:proofErr w:type="spellEnd"/>
      <w:r w:rsidRPr="003A0C46">
        <w:rPr>
          <w:rStyle w:val="TablecaptionBold"/>
          <w:rFonts w:eastAsiaTheme="majorEastAsia"/>
          <w:sz w:val="24"/>
          <w:szCs w:val="24"/>
          <w:lang w:val="de-DE"/>
        </w:rPr>
        <w:t xml:space="preserve"> fixe – ________________</w:t>
      </w:r>
      <w:proofErr w:type="spellStart"/>
      <w:r w:rsidRPr="003A0C46">
        <w:rPr>
          <w:rStyle w:val="TablecaptionBold"/>
          <w:rFonts w:eastAsiaTheme="majorEastAsia"/>
          <w:sz w:val="24"/>
          <w:szCs w:val="24"/>
          <w:lang w:val="de-DE"/>
        </w:rPr>
        <w:t>lei</w:t>
      </w:r>
      <w:proofErr w:type="spellEnd"/>
      <w:r w:rsidRPr="003A0C46">
        <w:rPr>
          <w:rStyle w:val="TablecaptionBold"/>
          <w:rFonts w:eastAsiaTheme="majorEastAsia"/>
          <w:sz w:val="24"/>
          <w:szCs w:val="24"/>
          <w:lang w:val="de-DE"/>
        </w:rPr>
        <w:t>.</w:t>
      </w:r>
    </w:p>
    <w:p w14:paraId="57FEE972" w14:textId="77777777" w:rsidR="00724577" w:rsidRPr="003A0C46" w:rsidRDefault="00724577" w:rsidP="00724577">
      <w:pPr>
        <w:pStyle w:val="11"/>
        <w:shd w:val="clear" w:color="auto" w:fill="auto"/>
        <w:tabs>
          <w:tab w:val="left" w:pos="990"/>
        </w:tabs>
        <w:spacing w:after="0" w:line="276" w:lineRule="auto"/>
        <w:ind w:right="60" w:firstLine="900"/>
        <w:jc w:val="both"/>
        <w:rPr>
          <w:rStyle w:val="TablecaptionBold"/>
          <w:rFonts w:eastAsiaTheme="majorEastAsia"/>
          <w:b w:val="0"/>
          <w:bCs w:val="0"/>
          <w:sz w:val="24"/>
          <w:szCs w:val="24"/>
          <w:lang w:val="de-DE"/>
        </w:rPr>
      </w:pPr>
      <w:proofErr w:type="spellStart"/>
      <w:r w:rsidRPr="003A0C46">
        <w:rPr>
          <w:rStyle w:val="TablecaptionBold"/>
          <w:rFonts w:eastAsiaTheme="majorEastAsia"/>
          <w:sz w:val="24"/>
          <w:szCs w:val="24"/>
          <w:lang w:val="de-DE"/>
        </w:rPr>
        <w:t>Terenuri</w:t>
      </w:r>
      <w:proofErr w:type="spellEnd"/>
      <w:r w:rsidRPr="003A0C46">
        <w:rPr>
          <w:rStyle w:val="TablecaptionBold"/>
          <w:rFonts w:eastAsiaTheme="majorEastAsia"/>
          <w:sz w:val="24"/>
          <w:szCs w:val="24"/>
          <w:lang w:val="de-DE"/>
        </w:rPr>
        <w:t xml:space="preserve"> – _______________ </w:t>
      </w:r>
      <w:proofErr w:type="spellStart"/>
      <w:r w:rsidRPr="003A0C46">
        <w:rPr>
          <w:rStyle w:val="TablecaptionBold"/>
          <w:rFonts w:eastAsiaTheme="majorEastAsia"/>
          <w:sz w:val="24"/>
          <w:szCs w:val="24"/>
          <w:lang w:val="de-DE"/>
        </w:rPr>
        <w:t>lei</w:t>
      </w:r>
      <w:proofErr w:type="spellEnd"/>
      <w:r w:rsidRPr="003A0C46">
        <w:rPr>
          <w:rStyle w:val="TablecaptionBold"/>
          <w:rFonts w:eastAsiaTheme="majorEastAsia"/>
          <w:sz w:val="24"/>
          <w:szCs w:val="24"/>
          <w:lang w:val="de-DE"/>
        </w:rPr>
        <w:t>.</w:t>
      </w:r>
    </w:p>
    <w:p w14:paraId="694EAE1A" w14:textId="77777777" w:rsidR="00724577" w:rsidRPr="0069487D" w:rsidRDefault="00724577" w:rsidP="00724577">
      <w:pPr>
        <w:pStyle w:val="11"/>
        <w:shd w:val="clear" w:color="auto" w:fill="auto"/>
        <w:tabs>
          <w:tab w:val="left" w:pos="990"/>
        </w:tabs>
        <w:spacing w:after="0" w:line="276" w:lineRule="auto"/>
        <w:ind w:right="60" w:firstLine="900"/>
        <w:jc w:val="both"/>
        <w:rPr>
          <w:rStyle w:val="TablecaptionBold"/>
          <w:rFonts w:eastAsiaTheme="majorEastAsia"/>
          <w:b w:val="0"/>
          <w:sz w:val="24"/>
          <w:szCs w:val="24"/>
          <w:lang w:val="en-US"/>
        </w:rPr>
      </w:pPr>
      <w:r w:rsidRPr="0069487D">
        <w:rPr>
          <w:rStyle w:val="TablecaptionBold"/>
          <w:rFonts w:eastAsiaTheme="majorEastAsia"/>
          <w:sz w:val="24"/>
          <w:szCs w:val="24"/>
          <w:lang w:val="en-US"/>
        </w:rPr>
        <w:t xml:space="preserve">Active in curs de </w:t>
      </w:r>
      <w:proofErr w:type="spellStart"/>
      <w:r w:rsidRPr="0069487D">
        <w:rPr>
          <w:rStyle w:val="TablecaptionBold"/>
          <w:rFonts w:eastAsiaTheme="majorEastAsia"/>
          <w:sz w:val="24"/>
          <w:szCs w:val="24"/>
          <w:lang w:val="en-US"/>
        </w:rPr>
        <w:t>execuție</w:t>
      </w:r>
      <w:proofErr w:type="spellEnd"/>
      <w:r w:rsidRPr="0069487D">
        <w:rPr>
          <w:rStyle w:val="TablecaptionBold"/>
          <w:rFonts w:eastAsiaTheme="majorEastAsia"/>
          <w:sz w:val="24"/>
          <w:szCs w:val="24"/>
          <w:lang w:val="en-US"/>
        </w:rPr>
        <w:t xml:space="preserve"> ____________________ lei.</w:t>
      </w:r>
    </w:p>
    <w:p w14:paraId="0A7A06AC" w14:textId="77777777" w:rsidR="00724577" w:rsidRPr="0069487D" w:rsidRDefault="00724577" w:rsidP="00724577">
      <w:pPr>
        <w:pStyle w:val="11"/>
        <w:shd w:val="clear" w:color="auto" w:fill="auto"/>
        <w:tabs>
          <w:tab w:val="left" w:pos="990"/>
        </w:tabs>
        <w:spacing w:after="0" w:line="276" w:lineRule="auto"/>
        <w:ind w:right="60" w:firstLine="0"/>
        <w:jc w:val="both"/>
        <w:rPr>
          <w:rStyle w:val="TablecaptionBold"/>
          <w:rFonts w:eastAsiaTheme="majorEastAsia"/>
          <w:sz w:val="24"/>
          <w:szCs w:val="24"/>
          <w:lang w:val="ro-MD"/>
        </w:rPr>
      </w:pPr>
      <w:r w:rsidRPr="0069487D">
        <w:rPr>
          <w:rStyle w:val="TablecaptionBold"/>
          <w:rFonts w:eastAsiaTheme="majorEastAsia"/>
          <w:sz w:val="24"/>
          <w:szCs w:val="24"/>
          <w:lang w:val="ro-MD"/>
        </w:rPr>
        <w:tab/>
      </w:r>
    </w:p>
    <w:p w14:paraId="065EA531" w14:textId="77777777" w:rsidR="00724577" w:rsidRPr="0069487D" w:rsidRDefault="00724577" w:rsidP="00724577">
      <w:pPr>
        <w:pStyle w:val="11"/>
        <w:shd w:val="clear" w:color="auto" w:fill="auto"/>
        <w:tabs>
          <w:tab w:val="left" w:pos="990"/>
        </w:tabs>
        <w:spacing w:after="0" w:line="276" w:lineRule="auto"/>
        <w:ind w:right="60" w:firstLine="0"/>
        <w:jc w:val="both"/>
        <w:rPr>
          <w:rStyle w:val="TablecaptionBold"/>
          <w:rFonts w:eastAsiaTheme="majorEastAsia"/>
          <w:b w:val="0"/>
          <w:bCs w:val="0"/>
          <w:sz w:val="24"/>
          <w:szCs w:val="24"/>
          <w:lang w:val="ro-MD"/>
        </w:rPr>
      </w:pPr>
      <w:r w:rsidRPr="0069487D">
        <w:rPr>
          <w:rStyle w:val="TablecaptionBold"/>
          <w:rFonts w:eastAsiaTheme="majorEastAsia"/>
          <w:sz w:val="24"/>
          <w:szCs w:val="24"/>
          <w:lang w:val="ro-MD"/>
        </w:rPr>
        <w:tab/>
        <w:t xml:space="preserve">Faptul lipsei bunurilor întreprinderii se reflectă în </w:t>
      </w:r>
      <w:proofErr w:type="spellStart"/>
      <w:r w:rsidRPr="0069487D">
        <w:rPr>
          <w:rStyle w:val="TablecaptionBold"/>
          <w:rFonts w:eastAsiaTheme="majorEastAsia"/>
          <w:sz w:val="24"/>
          <w:szCs w:val="24"/>
          <w:lang w:val="ro-MD"/>
        </w:rPr>
        <w:t>declaratiile</w:t>
      </w:r>
      <w:proofErr w:type="spellEnd"/>
      <w:r w:rsidRPr="0069487D">
        <w:rPr>
          <w:rStyle w:val="TablecaptionBold"/>
          <w:rFonts w:eastAsiaTheme="majorEastAsia"/>
          <w:sz w:val="24"/>
          <w:szCs w:val="24"/>
          <w:lang w:val="ro-MD"/>
        </w:rPr>
        <w:t xml:space="preserve"> anexate, semnate sub propria răspundere. </w:t>
      </w:r>
    </w:p>
    <w:p w14:paraId="77F3FED2" w14:textId="77777777" w:rsidR="00724577" w:rsidRPr="0069487D" w:rsidRDefault="00724577" w:rsidP="00724577">
      <w:pPr>
        <w:pStyle w:val="11"/>
        <w:shd w:val="clear" w:color="auto" w:fill="auto"/>
        <w:tabs>
          <w:tab w:val="left" w:pos="990"/>
        </w:tabs>
        <w:spacing w:after="0" w:line="276" w:lineRule="auto"/>
        <w:ind w:right="60" w:firstLine="900"/>
        <w:jc w:val="both"/>
        <w:rPr>
          <w:rStyle w:val="TablecaptionBold"/>
          <w:rFonts w:eastAsiaTheme="majorEastAsia"/>
          <w:b w:val="0"/>
          <w:bCs w:val="0"/>
          <w:sz w:val="24"/>
          <w:szCs w:val="24"/>
          <w:lang w:val="ro-MD"/>
        </w:rPr>
      </w:pPr>
    </w:p>
    <w:p w14:paraId="6683BD11" w14:textId="77777777" w:rsidR="00724577" w:rsidRPr="008E77F8" w:rsidRDefault="00724577" w:rsidP="00724577">
      <w:pPr>
        <w:pStyle w:val="11"/>
        <w:shd w:val="clear" w:color="auto" w:fill="auto"/>
        <w:spacing w:line="276" w:lineRule="auto"/>
        <w:ind w:right="60" w:firstLine="900"/>
        <w:jc w:val="both"/>
        <w:rPr>
          <w:rStyle w:val="Bodytext135ptItalic"/>
          <w:rFonts w:eastAsiaTheme="majorEastAsia"/>
          <w:sz w:val="24"/>
          <w:szCs w:val="24"/>
          <w:lang w:val="en-US"/>
        </w:rPr>
      </w:pPr>
      <w:proofErr w:type="spellStart"/>
      <w:r w:rsidRPr="008E77F8">
        <w:rPr>
          <w:rStyle w:val="Bodytext135ptItalic"/>
          <w:rFonts w:eastAsiaTheme="majorEastAsia"/>
          <w:sz w:val="24"/>
          <w:szCs w:val="24"/>
          <w:lang w:val="en-US"/>
        </w:rPr>
        <w:t>Candidatura</w:t>
      </w:r>
      <w:proofErr w:type="spellEnd"/>
      <w:r w:rsidRPr="008E77F8">
        <w:rPr>
          <w:rStyle w:val="Bodytext135ptItalic"/>
          <w:rFonts w:eastAsiaTheme="majorEastAsia"/>
          <w:sz w:val="24"/>
          <w:szCs w:val="24"/>
          <w:lang w:val="en-US"/>
        </w:rPr>
        <w:t xml:space="preserve"> </w:t>
      </w:r>
      <w:proofErr w:type="spellStart"/>
      <w:r w:rsidRPr="008E77F8">
        <w:rPr>
          <w:rStyle w:val="Bodytext135ptItalic"/>
          <w:rFonts w:eastAsiaTheme="majorEastAsia"/>
          <w:sz w:val="24"/>
          <w:szCs w:val="24"/>
          <w:lang w:val="en-US"/>
        </w:rPr>
        <w:t>propusă</w:t>
      </w:r>
      <w:proofErr w:type="spellEnd"/>
      <w:r w:rsidRPr="008E77F8">
        <w:rPr>
          <w:rStyle w:val="Bodytext135ptItalic"/>
          <w:rFonts w:eastAsiaTheme="majorEastAsia"/>
          <w:sz w:val="24"/>
          <w:szCs w:val="24"/>
          <w:lang w:val="en-US"/>
        </w:rPr>
        <w:t xml:space="preserve"> la </w:t>
      </w:r>
      <w:proofErr w:type="spellStart"/>
      <w:r w:rsidRPr="008E77F8">
        <w:rPr>
          <w:rStyle w:val="Bodytext135ptItalic"/>
          <w:rFonts w:eastAsiaTheme="majorEastAsia"/>
          <w:sz w:val="24"/>
          <w:szCs w:val="24"/>
          <w:lang w:val="en-US"/>
        </w:rPr>
        <w:t>funcţia</w:t>
      </w:r>
      <w:proofErr w:type="spellEnd"/>
      <w:r w:rsidRPr="008E77F8">
        <w:rPr>
          <w:rStyle w:val="Bodytext135ptItalic"/>
          <w:rFonts w:eastAsiaTheme="majorEastAsia"/>
          <w:sz w:val="24"/>
          <w:szCs w:val="24"/>
          <w:lang w:val="en-US"/>
        </w:rPr>
        <w:t xml:space="preserve"> de </w:t>
      </w:r>
      <w:proofErr w:type="spellStart"/>
      <w:r w:rsidRPr="008E77F8">
        <w:rPr>
          <w:rStyle w:val="Bodytext135ptItalic"/>
          <w:rFonts w:eastAsiaTheme="majorEastAsia"/>
          <w:sz w:val="24"/>
          <w:szCs w:val="24"/>
          <w:lang w:val="en-US"/>
        </w:rPr>
        <w:t>lichidatorului</w:t>
      </w:r>
      <w:proofErr w:type="spellEnd"/>
      <w:r w:rsidRPr="008E77F8">
        <w:rPr>
          <w:rStyle w:val="Bodytext135ptItalic"/>
          <w:rFonts w:eastAsiaTheme="majorEastAsia"/>
          <w:sz w:val="24"/>
          <w:szCs w:val="24"/>
          <w:lang w:val="en-US"/>
        </w:rPr>
        <w:t xml:space="preserve"> </w:t>
      </w:r>
    </w:p>
    <w:p w14:paraId="66F91BE7" w14:textId="77777777" w:rsidR="00724577" w:rsidRPr="0069487D" w:rsidRDefault="00724577" w:rsidP="00724577">
      <w:pPr>
        <w:pStyle w:val="11"/>
        <w:shd w:val="clear" w:color="auto" w:fill="auto"/>
        <w:spacing w:line="276" w:lineRule="auto"/>
        <w:ind w:right="60" w:firstLine="900"/>
        <w:jc w:val="both"/>
        <w:rPr>
          <w:sz w:val="24"/>
          <w:szCs w:val="24"/>
          <w:lang w:val="en-US"/>
        </w:rPr>
      </w:pPr>
      <w:proofErr w:type="spellStart"/>
      <w:r w:rsidRPr="0069487D">
        <w:rPr>
          <w:sz w:val="24"/>
          <w:szCs w:val="24"/>
          <w:lang w:val="en-US"/>
        </w:rPr>
        <w:t>Administratorul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autorizat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______, </w:t>
      </w:r>
      <w:proofErr w:type="spellStart"/>
      <w:r w:rsidRPr="0069487D">
        <w:rPr>
          <w:sz w:val="24"/>
          <w:szCs w:val="24"/>
          <w:lang w:val="en-US"/>
        </w:rPr>
        <w:t>deţinătorul</w:t>
      </w:r>
      <w:proofErr w:type="spellEnd"/>
      <w:r w:rsidRPr="0069487D">
        <w:rPr>
          <w:sz w:val="24"/>
          <w:szCs w:val="24"/>
          <w:lang w:val="en-US"/>
        </w:rPr>
        <w:t>/</w:t>
      </w:r>
      <w:proofErr w:type="spellStart"/>
      <w:r w:rsidRPr="0069487D">
        <w:rPr>
          <w:sz w:val="24"/>
          <w:szCs w:val="24"/>
          <w:lang w:val="en-US"/>
        </w:rPr>
        <w:t>deținătoarea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autorizaţiei</w:t>
      </w:r>
      <w:proofErr w:type="spellEnd"/>
      <w:r w:rsidRPr="0069487D">
        <w:rPr>
          <w:sz w:val="24"/>
          <w:szCs w:val="24"/>
          <w:lang w:val="en-US"/>
        </w:rPr>
        <w:t xml:space="preserve"> nr. </w:t>
      </w:r>
      <w:r w:rsidRPr="008E77F8">
        <w:rPr>
          <w:b/>
          <w:sz w:val="24"/>
          <w:szCs w:val="24"/>
          <w:lang w:val="en-US"/>
        </w:rPr>
        <w:t>_____</w:t>
      </w:r>
      <w:proofErr w:type="gramStart"/>
      <w:r w:rsidRPr="008E77F8">
        <w:rPr>
          <w:b/>
          <w:sz w:val="24"/>
          <w:szCs w:val="24"/>
          <w:lang w:val="en-US"/>
        </w:rPr>
        <w:t>_</w:t>
      </w:r>
      <w:r>
        <w:rPr>
          <w:b/>
          <w:sz w:val="24"/>
          <w:szCs w:val="24"/>
        </w:rPr>
        <w:t xml:space="preserve"> </w:t>
      </w:r>
      <w:r w:rsidRPr="0069487D">
        <w:rPr>
          <w:sz w:val="24"/>
          <w:szCs w:val="24"/>
          <w:lang w:val="en-US"/>
        </w:rPr>
        <w:t>,</w:t>
      </w:r>
      <w:proofErr w:type="gramEnd"/>
      <w:r w:rsidRPr="0069487D">
        <w:rPr>
          <w:sz w:val="24"/>
          <w:szCs w:val="24"/>
          <w:lang w:val="en-US"/>
        </w:rPr>
        <w:t xml:space="preserve"> cu </w:t>
      </w:r>
      <w:proofErr w:type="spellStart"/>
      <w:r w:rsidRPr="0069487D">
        <w:rPr>
          <w:sz w:val="24"/>
          <w:szCs w:val="24"/>
          <w:lang w:val="en-US"/>
        </w:rPr>
        <w:t>sediul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______</w:t>
      </w:r>
      <w:r w:rsidRPr="0069487D">
        <w:rPr>
          <w:sz w:val="24"/>
          <w:szCs w:val="24"/>
          <w:lang w:val="en-US"/>
        </w:rPr>
        <w:t>.</w:t>
      </w:r>
    </w:p>
    <w:p w14:paraId="7DB047E1" w14:textId="77777777" w:rsidR="00724577" w:rsidRPr="00783F53" w:rsidRDefault="00724577" w:rsidP="00724577">
      <w:pPr>
        <w:pStyle w:val="11"/>
        <w:shd w:val="clear" w:color="auto" w:fill="auto"/>
        <w:spacing w:line="276" w:lineRule="auto"/>
        <w:ind w:right="60" w:firstLine="900"/>
        <w:jc w:val="both"/>
        <w:rPr>
          <w:i/>
          <w:sz w:val="24"/>
          <w:szCs w:val="24"/>
          <w:lang w:val="ro-MD"/>
        </w:rPr>
      </w:pPr>
      <w:r w:rsidRPr="00783F53">
        <w:rPr>
          <w:i/>
          <w:sz w:val="24"/>
          <w:szCs w:val="24"/>
          <w:shd w:val="clear" w:color="auto" w:fill="FFFFFF"/>
          <w:lang w:val="ro-MD"/>
        </w:rPr>
        <w:t xml:space="preserve">         </w:t>
      </w:r>
      <w:r w:rsidRPr="00783F53">
        <w:rPr>
          <w:i/>
          <w:sz w:val="24"/>
          <w:szCs w:val="24"/>
          <w:lang w:val="ro-MD"/>
        </w:rPr>
        <w:t xml:space="preserve">În conformitate cu art. 63 alin. </w:t>
      </w:r>
      <w:r w:rsidRPr="00783F53">
        <w:rPr>
          <w:i/>
          <w:sz w:val="24"/>
          <w:szCs w:val="24"/>
          <w:shd w:val="clear" w:color="auto" w:fill="FFFFFF"/>
          <w:lang w:val="ro-MD"/>
        </w:rPr>
        <w:t xml:space="preserve">(4) al Legii insolvabilității, „La etapa intentării procedurii, </w:t>
      </w:r>
      <w:proofErr w:type="spellStart"/>
      <w:r w:rsidRPr="00783F53">
        <w:rPr>
          <w:i/>
          <w:sz w:val="24"/>
          <w:szCs w:val="24"/>
          <w:shd w:val="clear" w:color="auto" w:fill="FFFFFF"/>
          <w:lang w:val="ro-MD"/>
        </w:rPr>
        <w:t>instanţa</w:t>
      </w:r>
      <w:proofErr w:type="spellEnd"/>
      <w:r w:rsidRPr="00783F53">
        <w:rPr>
          <w:i/>
          <w:sz w:val="24"/>
          <w:szCs w:val="24"/>
          <w:shd w:val="clear" w:color="auto" w:fill="FFFFFF"/>
          <w:lang w:val="ro-MD"/>
        </w:rPr>
        <w:t xml:space="preserve"> de insolvabilitate desemnează candidatura administratorului provizoriu, administratorului </w:t>
      </w:r>
      <w:proofErr w:type="spellStart"/>
      <w:r w:rsidRPr="00783F53">
        <w:rPr>
          <w:i/>
          <w:sz w:val="24"/>
          <w:szCs w:val="24"/>
          <w:shd w:val="clear" w:color="auto" w:fill="FFFFFF"/>
          <w:lang w:val="ro-MD"/>
        </w:rPr>
        <w:t>insolvabilităţii</w:t>
      </w:r>
      <w:proofErr w:type="spellEnd"/>
      <w:r w:rsidRPr="00783F53">
        <w:rPr>
          <w:i/>
          <w:sz w:val="24"/>
          <w:szCs w:val="24"/>
          <w:shd w:val="clear" w:color="auto" w:fill="FFFFFF"/>
          <w:lang w:val="ro-MD"/>
        </w:rPr>
        <w:t xml:space="preserve"> sau a lichidatorului, propusă de debitor sau de creditorul care a </w:t>
      </w:r>
      <w:proofErr w:type="spellStart"/>
      <w:r w:rsidRPr="00783F53">
        <w:rPr>
          <w:i/>
          <w:sz w:val="24"/>
          <w:szCs w:val="24"/>
          <w:shd w:val="clear" w:color="auto" w:fill="FFFFFF"/>
          <w:lang w:val="ro-MD"/>
        </w:rPr>
        <w:t>iniţiat</w:t>
      </w:r>
      <w:proofErr w:type="spellEnd"/>
      <w:r w:rsidRPr="00783F53">
        <w:rPr>
          <w:i/>
          <w:sz w:val="24"/>
          <w:szCs w:val="24"/>
          <w:shd w:val="clear" w:color="auto" w:fill="FFFFFF"/>
          <w:lang w:val="ro-MD"/>
        </w:rPr>
        <w:t xml:space="preserve"> procedura”. </w:t>
      </w:r>
    </w:p>
    <w:p w14:paraId="6EC27035" w14:textId="77777777" w:rsidR="00724577" w:rsidRPr="003A0C46" w:rsidRDefault="00724577" w:rsidP="00724577">
      <w:pPr>
        <w:pStyle w:val="11"/>
        <w:shd w:val="clear" w:color="auto" w:fill="auto"/>
        <w:spacing w:line="276" w:lineRule="auto"/>
        <w:ind w:right="60" w:firstLine="900"/>
        <w:jc w:val="both"/>
        <w:rPr>
          <w:sz w:val="24"/>
          <w:szCs w:val="24"/>
          <w:lang w:val="ro-MD"/>
        </w:rPr>
      </w:pPr>
      <w:r w:rsidRPr="003A0C46">
        <w:rPr>
          <w:sz w:val="24"/>
          <w:szCs w:val="24"/>
          <w:lang w:val="ro-MD"/>
        </w:rPr>
        <w:t xml:space="preserve">În calitate de asociați ai întreprinderii sunt:___________________,  care au fost notificați la data de _____________/care au fost convocați în </w:t>
      </w:r>
      <w:proofErr w:type="spellStart"/>
      <w:r w:rsidRPr="003A0C46">
        <w:rPr>
          <w:sz w:val="24"/>
          <w:szCs w:val="24"/>
          <w:lang w:val="ro-MD"/>
        </w:rPr>
        <w:t>ședintă</w:t>
      </w:r>
      <w:proofErr w:type="spellEnd"/>
      <w:r w:rsidRPr="003A0C46">
        <w:rPr>
          <w:sz w:val="24"/>
          <w:szCs w:val="24"/>
          <w:lang w:val="ro-MD"/>
        </w:rPr>
        <w:t xml:space="preserve"> pentru a fi informați despre înaintarea cererii introductive, însă aceștia nu s-au prezentat/cărora li s-au remis notificări la adresa de domiciliu, însă notificările au fost restituite ca nereclamate.</w:t>
      </w:r>
    </w:p>
    <w:p w14:paraId="345789A1" w14:textId="77777777" w:rsidR="00724577" w:rsidRDefault="00724577" w:rsidP="00724577">
      <w:pPr>
        <w:pStyle w:val="11"/>
        <w:shd w:val="clear" w:color="auto" w:fill="auto"/>
        <w:spacing w:line="276" w:lineRule="auto"/>
        <w:ind w:right="60" w:firstLine="900"/>
        <w:jc w:val="both"/>
        <w:rPr>
          <w:sz w:val="24"/>
          <w:szCs w:val="24"/>
          <w:lang w:val="en-US"/>
        </w:rPr>
      </w:pPr>
      <w:proofErr w:type="spell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situația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care </w:t>
      </w:r>
      <w:proofErr w:type="spellStart"/>
      <w:r w:rsidRPr="0069487D">
        <w:rPr>
          <w:sz w:val="24"/>
          <w:szCs w:val="24"/>
          <w:lang w:val="en-US"/>
        </w:rPr>
        <w:t>instanța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va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constata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necesitatea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prezentării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documentelor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suplimentare</w:t>
      </w:r>
      <w:proofErr w:type="spellEnd"/>
      <w:r w:rsidRPr="0069487D">
        <w:rPr>
          <w:sz w:val="24"/>
          <w:szCs w:val="24"/>
          <w:lang w:val="en-US"/>
        </w:rPr>
        <w:t xml:space="preserve">, </w:t>
      </w:r>
      <w:proofErr w:type="spellStart"/>
      <w:r w:rsidRPr="0069487D">
        <w:rPr>
          <w:sz w:val="24"/>
          <w:szCs w:val="24"/>
          <w:lang w:val="en-US"/>
        </w:rPr>
        <w:t>debitorul</w:t>
      </w:r>
      <w:proofErr w:type="spellEnd"/>
      <w:r w:rsidRPr="0069487D">
        <w:rPr>
          <w:sz w:val="24"/>
          <w:szCs w:val="24"/>
          <w:lang w:val="en-US"/>
        </w:rPr>
        <w:t xml:space="preserve"> se </w:t>
      </w:r>
      <w:proofErr w:type="spellStart"/>
      <w:r w:rsidRPr="0069487D">
        <w:rPr>
          <w:sz w:val="24"/>
          <w:szCs w:val="24"/>
          <w:lang w:val="en-US"/>
        </w:rPr>
        <w:t>va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conforma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prevederilor</w:t>
      </w:r>
      <w:proofErr w:type="spellEnd"/>
      <w:r w:rsidRPr="0069487D">
        <w:rPr>
          <w:sz w:val="24"/>
          <w:szCs w:val="24"/>
          <w:lang w:val="en-US"/>
        </w:rPr>
        <w:t xml:space="preserve"> art. 22 </w:t>
      </w:r>
      <w:proofErr w:type="spellStart"/>
      <w:r w:rsidRPr="0069487D">
        <w:rPr>
          <w:sz w:val="24"/>
          <w:szCs w:val="24"/>
          <w:lang w:val="en-US"/>
        </w:rPr>
        <w:t>alin</w:t>
      </w:r>
      <w:proofErr w:type="spellEnd"/>
      <w:r w:rsidRPr="0069487D">
        <w:rPr>
          <w:sz w:val="24"/>
          <w:szCs w:val="24"/>
          <w:lang w:val="en-US"/>
        </w:rPr>
        <w:t>. (2)</w:t>
      </w:r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Insolvabilității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va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prezenta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după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admiterea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cererii</w:t>
      </w:r>
      <w:proofErr w:type="spellEnd"/>
      <w:r w:rsidRPr="0069487D">
        <w:rPr>
          <w:sz w:val="24"/>
          <w:szCs w:val="24"/>
          <w:lang w:val="en-US"/>
        </w:rPr>
        <w:t xml:space="preserve"> introductive </w:t>
      </w:r>
      <w:proofErr w:type="spellStart"/>
      <w:r w:rsidRPr="0069487D">
        <w:rPr>
          <w:sz w:val="24"/>
          <w:szCs w:val="24"/>
          <w:lang w:val="en-US"/>
        </w:rPr>
        <w:t>actele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în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ordinea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dezbaterilor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judiciare</w:t>
      </w:r>
      <w:proofErr w:type="spellEnd"/>
      <w:r w:rsidRPr="0069487D">
        <w:rPr>
          <w:sz w:val="24"/>
          <w:szCs w:val="24"/>
          <w:lang w:val="en-US"/>
        </w:rPr>
        <w:t xml:space="preserve">. </w:t>
      </w:r>
    </w:p>
    <w:p w14:paraId="1D47C061" w14:textId="77777777" w:rsidR="00724577" w:rsidRPr="00A96F5E" w:rsidRDefault="00724577" w:rsidP="00724577">
      <w:pPr>
        <w:pStyle w:val="11"/>
        <w:shd w:val="clear" w:color="auto" w:fill="auto"/>
        <w:spacing w:line="276" w:lineRule="auto"/>
        <w:ind w:right="60" w:firstLine="900"/>
        <w:jc w:val="both"/>
        <w:rPr>
          <w:sz w:val="24"/>
          <w:szCs w:val="24"/>
          <w:lang w:val="en-US"/>
        </w:rPr>
      </w:pPr>
      <w:proofErr w:type="spellStart"/>
      <w:r w:rsidRPr="0069487D">
        <w:rPr>
          <w:sz w:val="24"/>
          <w:szCs w:val="24"/>
          <w:lang w:val="en-US"/>
        </w:rPr>
        <w:lastRenderedPageBreak/>
        <w:t>Anexe</w:t>
      </w:r>
      <w:proofErr w:type="spellEnd"/>
      <w:r w:rsidRPr="0069487D">
        <w:rPr>
          <w:sz w:val="24"/>
          <w:szCs w:val="24"/>
          <w:lang w:val="en-US"/>
        </w:rPr>
        <w:t xml:space="preserve"> conform art. 17 </w:t>
      </w:r>
      <w:proofErr w:type="spellStart"/>
      <w:r w:rsidRPr="0069487D">
        <w:rPr>
          <w:sz w:val="24"/>
          <w:szCs w:val="24"/>
          <w:lang w:val="en-US"/>
        </w:rPr>
        <w:t>Legea</w:t>
      </w:r>
      <w:proofErr w:type="spellEnd"/>
      <w:r w:rsidRPr="0069487D">
        <w:rPr>
          <w:sz w:val="24"/>
          <w:szCs w:val="24"/>
          <w:lang w:val="en-US"/>
        </w:rPr>
        <w:t xml:space="preserve"> </w:t>
      </w:r>
      <w:proofErr w:type="spellStart"/>
      <w:r w:rsidRPr="0069487D">
        <w:rPr>
          <w:sz w:val="24"/>
          <w:szCs w:val="24"/>
          <w:lang w:val="en-US"/>
        </w:rPr>
        <w:t>insolvabilității</w:t>
      </w:r>
      <w:proofErr w:type="spellEnd"/>
      <w:r w:rsidRPr="0069487D">
        <w:rPr>
          <w:sz w:val="24"/>
          <w:szCs w:val="24"/>
          <w:lang w:val="en-US"/>
        </w:rPr>
        <w:t xml:space="preserve"> nr.149 din 29.06.2012:</w:t>
      </w:r>
      <w:r>
        <w:rPr>
          <w:rStyle w:val="ad"/>
          <w:sz w:val="24"/>
          <w:szCs w:val="24"/>
          <w:lang w:val="en-US"/>
        </w:rPr>
        <w:footnoteReference w:id="20"/>
      </w:r>
    </w:p>
    <w:p w14:paraId="64AC0960" w14:textId="77777777" w:rsidR="00724577" w:rsidRPr="0069487D" w:rsidRDefault="00724577" w:rsidP="00724577">
      <w:pPr>
        <w:pStyle w:val="11"/>
        <w:shd w:val="clear" w:color="auto" w:fill="auto"/>
        <w:spacing w:after="0" w:line="276" w:lineRule="auto"/>
        <w:ind w:right="60" w:firstLine="0"/>
        <w:jc w:val="both"/>
        <w:rPr>
          <w:sz w:val="24"/>
          <w:szCs w:val="24"/>
          <w:lang w:val="en-US"/>
        </w:rPr>
      </w:pPr>
    </w:p>
    <w:p w14:paraId="36F0944C" w14:textId="77777777" w:rsidR="00724577" w:rsidRPr="00564C86" w:rsidRDefault="00724577" w:rsidP="00724577">
      <w:pPr>
        <w:tabs>
          <w:tab w:val="left" w:pos="1155"/>
        </w:tabs>
        <w:spacing w:after="0"/>
        <w:ind w:firstLine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564C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</w:t>
      </w:r>
    </w:p>
    <w:p w14:paraId="4675FB14" w14:textId="77777777" w:rsidR="00724577" w:rsidRPr="00564C86" w:rsidRDefault="00724577" w:rsidP="00724577">
      <w:pPr>
        <w:tabs>
          <w:tab w:val="left" w:pos="1155"/>
        </w:tabs>
        <w:spacing w:after="0"/>
        <w:ind w:firstLine="1170"/>
        <w:rPr>
          <w:rFonts w:ascii="Times New Roman" w:hAnsi="Times New Roman" w:cs="Times New Roman"/>
          <w:sz w:val="24"/>
          <w:szCs w:val="24"/>
        </w:rPr>
      </w:pPr>
      <w:r w:rsidRPr="00564C86">
        <w:rPr>
          <w:rFonts w:ascii="Times New Roman" w:hAnsi="Times New Roman" w:cs="Times New Roman"/>
          <w:sz w:val="24"/>
          <w:szCs w:val="24"/>
        </w:rPr>
        <w:tab/>
      </w:r>
    </w:p>
    <w:p w14:paraId="372E1571" w14:textId="77777777" w:rsidR="00724577" w:rsidRPr="00564C86" w:rsidRDefault="00724577" w:rsidP="00724577">
      <w:pPr>
        <w:tabs>
          <w:tab w:val="left" w:pos="1155"/>
        </w:tabs>
        <w:spacing w:after="0"/>
        <w:ind w:firstLine="1170"/>
        <w:rPr>
          <w:rFonts w:ascii="Times New Roman" w:hAnsi="Times New Roman" w:cs="Times New Roman"/>
          <w:sz w:val="24"/>
          <w:szCs w:val="24"/>
        </w:rPr>
      </w:pPr>
      <w:proofErr w:type="spellStart"/>
      <w:r w:rsidRPr="00564C86">
        <w:rPr>
          <w:rFonts w:ascii="Times New Roman" w:hAnsi="Times New Roman" w:cs="Times New Roman"/>
          <w:sz w:val="24"/>
          <w:szCs w:val="24"/>
        </w:rPr>
        <w:t>Administrator</w:t>
      </w:r>
      <w:proofErr w:type="spellEnd"/>
      <w:r w:rsidRPr="00564C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</w:t>
      </w:r>
    </w:p>
    <w:p w14:paraId="7DF96E75" w14:textId="77777777" w:rsidR="00724577" w:rsidRPr="00B50433" w:rsidRDefault="00724577" w:rsidP="00724577">
      <w:pPr>
        <w:pStyle w:val="a6"/>
        <w:ind w:left="0" w:firstLine="1170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564C86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 xml:space="preserve">                </w:t>
      </w:r>
      <w:r>
        <w:rPr>
          <w:rFonts w:ascii="Times New Roman" w:hAnsi="Times New Roman" w:cs="Times New Roman"/>
          <w:i/>
          <w:sz w:val="20"/>
          <w:szCs w:val="20"/>
          <w:lang w:val="ro-RO"/>
        </w:rPr>
        <w:t>(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o-RO"/>
        </w:rPr>
        <w:t>semnătura,</w:t>
      </w:r>
      <w:r w:rsidRPr="00564C86">
        <w:rPr>
          <w:rFonts w:ascii="Times New Roman" w:hAnsi="Times New Roman" w:cs="Times New Roman"/>
          <w:i/>
          <w:sz w:val="20"/>
          <w:szCs w:val="20"/>
          <w:lang w:val="ro-RO"/>
        </w:rPr>
        <w:t>ștampila</w:t>
      </w:r>
      <w:proofErr w:type="spellEnd"/>
      <w:r w:rsidRPr="00564C86">
        <w:rPr>
          <w:rFonts w:ascii="Times New Roman" w:hAnsi="Times New Roman" w:cs="Times New Roman"/>
          <w:i/>
          <w:sz w:val="20"/>
          <w:szCs w:val="20"/>
          <w:lang w:val="ro-RO"/>
        </w:rPr>
        <w:t>)</w:t>
      </w:r>
    </w:p>
    <w:p w14:paraId="650F799C" w14:textId="77777777" w:rsidR="00724577" w:rsidRDefault="00724577" w:rsidP="00724577">
      <w:pPr>
        <w:pStyle w:val="a6"/>
        <w:rPr>
          <w:rFonts w:ascii="Times New Roman" w:hAnsi="Times New Roman" w:cs="Times New Roman"/>
          <w:color w:val="ED7D31" w:themeColor="accent2"/>
          <w:lang w:val="ro-RO"/>
        </w:rPr>
      </w:pPr>
    </w:p>
    <w:p w14:paraId="1DB9404C" w14:textId="77777777" w:rsidR="00724577" w:rsidRDefault="00724577" w:rsidP="00724577">
      <w:pPr>
        <w:pStyle w:val="a6"/>
        <w:rPr>
          <w:rFonts w:ascii="Times New Roman" w:hAnsi="Times New Roman" w:cs="Times New Roman"/>
          <w:color w:val="ED7D31" w:themeColor="accent2"/>
          <w:lang w:val="ro-RO"/>
        </w:rPr>
      </w:pPr>
    </w:p>
    <w:p w14:paraId="66E4694A" w14:textId="77777777" w:rsidR="00FB14AD" w:rsidRDefault="00FB14AD" w:rsidP="00FB14AD">
      <w:pPr>
        <w:spacing w:after="0" w:line="360" w:lineRule="auto"/>
        <w:ind w:left="90" w:firstLine="72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</w:pPr>
    </w:p>
    <w:p w14:paraId="63A8393C" w14:textId="77777777" w:rsidR="00FB14AD" w:rsidRDefault="00FB14AD" w:rsidP="00FB14AD">
      <w:pPr>
        <w:spacing w:after="0" w:line="360" w:lineRule="auto"/>
        <w:ind w:left="90" w:firstLine="72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</w:pPr>
    </w:p>
    <w:p w14:paraId="47A8AE94" w14:textId="77777777" w:rsidR="00FB14AD" w:rsidRDefault="00FB14AD" w:rsidP="00FB14AD">
      <w:pPr>
        <w:spacing w:after="0" w:line="360" w:lineRule="auto"/>
        <w:ind w:left="90" w:firstLine="72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</w:pPr>
    </w:p>
    <w:p w14:paraId="2D3E404E" w14:textId="77777777" w:rsidR="00B35C4F" w:rsidRPr="00934F19" w:rsidRDefault="00B35C4F" w:rsidP="00B35C4F">
      <w:pPr>
        <w:ind w:firstLine="900"/>
        <w:rPr>
          <w:lang w:val="ro-MD"/>
        </w:rPr>
      </w:pPr>
    </w:p>
    <w:sectPr w:rsidR="00B35C4F" w:rsidRPr="00934F19" w:rsidSect="00514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8F9E4" w14:textId="77777777" w:rsidR="00BA0A24" w:rsidRDefault="00BA0A24" w:rsidP="00FB14AD">
      <w:pPr>
        <w:spacing w:after="0" w:line="240" w:lineRule="auto"/>
      </w:pPr>
      <w:r>
        <w:separator/>
      </w:r>
    </w:p>
  </w:endnote>
  <w:endnote w:type="continuationSeparator" w:id="0">
    <w:p w14:paraId="7472BEE7" w14:textId="77777777" w:rsidR="00BA0A24" w:rsidRDefault="00BA0A24" w:rsidP="00FB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EDD63" w14:textId="77777777" w:rsidR="00BA0A24" w:rsidRDefault="00BA0A24" w:rsidP="00FB14AD">
      <w:pPr>
        <w:spacing w:after="0" w:line="240" w:lineRule="auto"/>
      </w:pPr>
      <w:r>
        <w:separator/>
      </w:r>
    </w:p>
  </w:footnote>
  <w:footnote w:type="continuationSeparator" w:id="0">
    <w:p w14:paraId="2CBE92A7" w14:textId="77777777" w:rsidR="00BA0A24" w:rsidRDefault="00BA0A24" w:rsidP="00FB14AD">
      <w:pPr>
        <w:spacing w:after="0" w:line="240" w:lineRule="auto"/>
      </w:pPr>
      <w:r>
        <w:continuationSeparator/>
      </w:r>
    </w:p>
  </w:footnote>
  <w:footnote w:id="1">
    <w:p w14:paraId="63E81481" w14:textId="77777777" w:rsidR="00FB14AD" w:rsidRPr="00A66900" w:rsidRDefault="00FB14AD" w:rsidP="00FB14AD">
      <w:pPr>
        <w:pStyle w:val="ab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A66900">
        <w:rPr>
          <w:rStyle w:val="ad"/>
          <w:color w:val="000000" w:themeColor="text1"/>
          <w:sz w:val="22"/>
          <w:szCs w:val="22"/>
          <w:lang w:val="ro-RO"/>
        </w:rPr>
        <w:footnoteRef/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Conform modificărilor aduse la Legea Insolvabilității din 14.07.2020, debitorul nu mai are obligația de a anexa la cererea introductivă avizul de la Serviciul Fiscal de Stat, dar are obligația de a notifica Serviciul Fiscal de Stat despre intenția de a depune cererea introductivă.</w:t>
      </w:r>
    </w:p>
  </w:footnote>
  <w:footnote w:id="2">
    <w:p w14:paraId="59677C11" w14:textId="77777777" w:rsidR="00FB14AD" w:rsidRPr="00A66900" w:rsidRDefault="00FB14AD" w:rsidP="00FB14AD">
      <w:pPr>
        <w:pStyle w:val="ab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6900">
        <w:rPr>
          <w:rStyle w:val="ad"/>
          <w:color w:val="000000" w:themeColor="text1"/>
          <w:sz w:val="22"/>
          <w:szCs w:val="22"/>
        </w:rPr>
        <w:footnoteRef/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Conform art. 22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alin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(1)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și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(2) din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Codul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civil, se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consideră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notificare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comunicarea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unui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act juridic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sau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unei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informații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într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-un scop juridic. Conform art. 22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alin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(4), (5) din CC,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notificarea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consideră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ajunsă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destinatar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a)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când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este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predată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destinatarului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; b)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când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este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predată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adresa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poștală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indicată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destinatar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acest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scop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ori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lipsa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acesteia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la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sediul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destinatarului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persoană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juridică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sau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domiciliul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destinatarului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persoană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fizică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; c)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cazul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unei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notificări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transmise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prin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poștă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electronică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sau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prin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alt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mijloc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comunicare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individuală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când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poate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fi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accesată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către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destinatar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;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sau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d)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când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este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pusă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orice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alt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fel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dispoziția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destinatarului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într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-un loc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și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într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-un mod care fac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posibil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mod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rezonabil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accesul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destinatarului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fără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întârziere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</w:footnote>
  <w:footnote w:id="3">
    <w:p w14:paraId="720F84E5" w14:textId="77777777" w:rsidR="00FB14AD" w:rsidRPr="00A66900" w:rsidRDefault="00FB14AD" w:rsidP="00FB14AD">
      <w:pPr>
        <w:pStyle w:val="ab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A66900">
        <w:rPr>
          <w:rStyle w:val="ad"/>
          <w:color w:val="000000" w:themeColor="text1"/>
          <w:sz w:val="22"/>
          <w:szCs w:val="22"/>
          <w:lang w:val="ro-RO"/>
        </w:rPr>
        <w:footnoteRef/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Notificarea va fi semnată de către persoana care are dreptul de a reprezenta societatea cu răspundere limitată. Conform art. 71 alin.(1) lit. b) al Legii privind societățile cu răspundere limitată, administratorul este în drept să </w:t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reprezinte fără procură societatea în raporturile cu organele statului, cu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terţii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 în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instanţele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 de judecată.</w:t>
      </w:r>
    </w:p>
  </w:footnote>
  <w:footnote w:id="4">
    <w:p w14:paraId="586A3489" w14:textId="77777777" w:rsidR="00D273AE" w:rsidRPr="00A66900" w:rsidRDefault="00D273AE" w:rsidP="00D273AE">
      <w:pPr>
        <w:pStyle w:val="ab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A66900">
        <w:rPr>
          <w:rStyle w:val="ad"/>
          <w:color w:val="000000" w:themeColor="text1"/>
          <w:sz w:val="22"/>
          <w:szCs w:val="22"/>
          <w:lang w:val="ro-RO"/>
        </w:rPr>
        <w:footnoteRef/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Conform art. 85 alin. (3) LI, în cazul în care debitorul singur depune cererea introductivă de intentare a procesului de insolvabilitate, acesta este obligat să anexeze o declarație, cu următorul conținut: „Declar pe onoarea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pe răspunderea mea că orice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informaţie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, orală sau scrisă, pe care o voi prezenta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instanţei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de insolvabilitate despre patrimoniul debitorului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despre activitatea lui de întreprinzător sau despre orice alt fapt pe care îl cunosc este adevărată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completă”. De asemenea,  în cazul în care cererea introductivă este depusă de către creditor, conform art. 85 alin. </w:t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(2) LI,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instanţa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 de insolvabilitate cere debitorului să semneze, înainte de prima adunare a creditorilor, următoarea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declaraţie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: „Declar pe onoarea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 pe răspunderea mea că orice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informaţie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, orală sau scrisă, pe care o voi prezenta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instanţei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 de insolvabilitate despre patrimoniul debitorului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 despre activitatea lui de întreprinzător sau despre orice alt fapt pe care îl cunosc este adevărată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 completă”.</w:t>
      </w:r>
    </w:p>
  </w:footnote>
  <w:footnote w:id="5">
    <w:p w14:paraId="7D6E429C" w14:textId="77777777" w:rsidR="00D273AE" w:rsidRPr="00A66900" w:rsidRDefault="00D273AE" w:rsidP="00D273AE">
      <w:pPr>
        <w:pStyle w:val="ab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A66900">
        <w:rPr>
          <w:rStyle w:val="ad"/>
          <w:color w:val="000000" w:themeColor="text1"/>
          <w:sz w:val="22"/>
          <w:szCs w:val="22"/>
          <w:lang w:val="ro-RO"/>
        </w:rPr>
        <w:footnoteRef/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Urmează a fi indicată sau subliniată varianta corespunzătoare fiecărui caz în parte.</w:t>
      </w:r>
    </w:p>
  </w:footnote>
  <w:footnote w:id="6">
    <w:p w14:paraId="09FE4885" w14:textId="77777777" w:rsidR="00D273AE" w:rsidRPr="00A66900" w:rsidRDefault="00D273AE" w:rsidP="00D273AE">
      <w:pPr>
        <w:pStyle w:val="ab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6900">
        <w:rPr>
          <w:rStyle w:val="ad"/>
          <w:color w:val="000000" w:themeColor="text1"/>
          <w:sz w:val="22"/>
          <w:szCs w:val="22"/>
        </w:rPr>
        <w:footnoteRef/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Conform art. 17 lit. f) din LI, la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cererea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introductivă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depusă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debitor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se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anexează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lista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creditorilor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debitorilor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cu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specificarea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datoriilor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creditoare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debitoare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adreselor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datelor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identificare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ale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creditorilor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debitorilor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.</w:t>
      </w:r>
    </w:p>
  </w:footnote>
  <w:footnote w:id="7">
    <w:p w14:paraId="7B30D4E1" w14:textId="77777777" w:rsidR="00724577" w:rsidRPr="00A66900" w:rsidRDefault="00724577" w:rsidP="00724577">
      <w:pPr>
        <w:pStyle w:val="ab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6900">
        <w:rPr>
          <w:rStyle w:val="ad"/>
          <w:color w:val="000000" w:themeColor="text1"/>
          <w:sz w:val="22"/>
          <w:szCs w:val="22"/>
        </w:rPr>
        <w:footnoteRef/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Conform art. 1,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alin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(4) al LI,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procesul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insolvabilitate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desfășoară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conformitate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cu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prevederile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Codului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procedură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civilă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și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cu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cele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ale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prezentei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legi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La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fel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art. 356 Cod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procedură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civilă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prevede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cererea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declarare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proofErr w:type="gram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insolvabilităţii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judecă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instanţă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conform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normelor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generale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din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prezentul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cod, cu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excepţiile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completările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stabilite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legislaţia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insolvabilităţii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Potrivit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art. 166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alin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. (2), lit. c</w:t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1</w:t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) Cod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procedură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civilă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cererea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chemare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judecată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indică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printre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altele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numărul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telefon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numărul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fax,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poșta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electronică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sau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alte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date de contact ale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pârâtului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cazul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care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reclamantul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dispune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aceste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date.</w:t>
      </w:r>
    </w:p>
  </w:footnote>
  <w:footnote w:id="8">
    <w:p w14:paraId="1B63AF48" w14:textId="77777777" w:rsidR="00724577" w:rsidRPr="00A66900" w:rsidRDefault="00724577" w:rsidP="00724577">
      <w:pPr>
        <w:pStyle w:val="ab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A66900">
        <w:rPr>
          <w:rStyle w:val="ad"/>
          <w:color w:val="000000" w:themeColor="text1"/>
          <w:sz w:val="22"/>
          <w:szCs w:val="22"/>
        </w:rPr>
        <w:footnoteRef/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conformitate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cu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prevederile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art. 1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alin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(2) din LI,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prezenta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lege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este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aplicabilă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persoanelor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juridice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indiferent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tipul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proprietate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forma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juridică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organizare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întreprinzătorilor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individuali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inclusiv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titularilor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patentă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întreprinzător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societăţilor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asigurări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organismelor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plasament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colectiv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valori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mobiliare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companiilor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fiduciare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organizaţiilor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necomerciale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înregistrate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Republica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Moldova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modul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stabilit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., precum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și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maselor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succesorale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lăsate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persoanele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fizice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indiferent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faptul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dacă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desfășurau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nu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activitate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întreprinzător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.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Astfel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prezentul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ghid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abrevierile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care </w:t>
      </w:r>
      <w:proofErr w:type="spellStart"/>
      <w:proofErr w:type="gram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vor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 indica</w:t>
      </w:r>
      <w:proofErr w:type="gram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o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anumită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formă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organizare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unei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întreprinderi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vor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fi redate cu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titlu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exemplu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.</w:t>
      </w:r>
    </w:p>
  </w:footnote>
  <w:footnote w:id="9">
    <w:p w14:paraId="5A48143A" w14:textId="77777777" w:rsidR="00724577" w:rsidRPr="00A66900" w:rsidRDefault="00724577" w:rsidP="00724577">
      <w:pPr>
        <w:pStyle w:val="ab"/>
        <w:jc w:val="both"/>
        <w:rPr>
          <w:rFonts w:ascii="Times New Roman" w:hAnsi="Times New Roman" w:cs="Times New Roman"/>
          <w:sz w:val="22"/>
          <w:szCs w:val="22"/>
        </w:rPr>
      </w:pPr>
      <w:r w:rsidRPr="00A66900">
        <w:rPr>
          <w:rStyle w:val="ad"/>
          <w:sz w:val="22"/>
          <w:szCs w:val="22"/>
        </w:rPr>
        <w:footnoteRef/>
      </w:r>
      <w:r w:rsidRPr="00A66900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A66900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A66900">
        <w:rPr>
          <w:rFonts w:ascii="Times New Roman" w:hAnsi="Times New Roman" w:cs="Times New Roman"/>
          <w:sz w:val="22"/>
          <w:szCs w:val="22"/>
        </w:rPr>
        <w:t xml:space="preserve"> indica </w:t>
      </w:r>
      <w:proofErr w:type="spellStart"/>
      <w:r w:rsidRPr="00A66900">
        <w:rPr>
          <w:rFonts w:ascii="Times New Roman" w:hAnsi="Times New Roman" w:cs="Times New Roman"/>
          <w:sz w:val="22"/>
          <w:szCs w:val="22"/>
        </w:rPr>
        <w:t>datele</w:t>
      </w:r>
      <w:proofErr w:type="spellEnd"/>
      <w:r w:rsidRPr="00A6690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sz w:val="22"/>
          <w:szCs w:val="22"/>
        </w:rPr>
        <w:t>administratorului</w:t>
      </w:r>
      <w:proofErr w:type="spellEnd"/>
      <w:r w:rsidRPr="00A6690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sz w:val="22"/>
          <w:szCs w:val="22"/>
        </w:rPr>
        <w:t>autorizat</w:t>
      </w:r>
      <w:proofErr w:type="spellEnd"/>
      <w:r w:rsidRPr="00A66900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A66900">
        <w:rPr>
          <w:rFonts w:ascii="Times New Roman" w:hAnsi="Times New Roman" w:cs="Times New Roman"/>
          <w:sz w:val="22"/>
          <w:szCs w:val="22"/>
        </w:rPr>
        <w:t>Registrul</w:t>
      </w:r>
      <w:proofErr w:type="spellEnd"/>
      <w:r w:rsidRPr="00A6690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sz w:val="22"/>
          <w:szCs w:val="22"/>
        </w:rPr>
        <w:t>administratorilor</w:t>
      </w:r>
      <w:proofErr w:type="spellEnd"/>
      <w:r w:rsidRPr="00A6690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sz w:val="22"/>
          <w:szCs w:val="22"/>
        </w:rPr>
        <w:t>autorizați</w:t>
      </w:r>
      <w:proofErr w:type="spellEnd"/>
      <w:r w:rsidRPr="00A66900">
        <w:rPr>
          <w:rFonts w:ascii="Times New Roman" w:hAnsi="Times New Roman" w:cs="Times New Roman"/>
          <w:sz w:val="22"/>
          <w:szCs w:val="22"/>
        </w:rPr>
        <w:t xml:space="preserve">, care </w:t>
      </w:r>
      <w:proofErr w:type="gramStart"/>
      <w:r w:rsidRPr="00A66900">
        <w:rPr>
          <w:rFonts w:ascii="Times New Roman" w:hAnsi="Times New Roman" w:cs="Times New Roman"/>
          <w:sz w:val="22"/>
          <w:szCs w:val="22"/>
        </w:rPr>
        <w:t>conform  art.</w:t>
      </w:r>
      <w:proofErr w:type="gramEnd"/>
      <w:r w:rsidRPr="00A66900">
        <w:rPr>
          <w:rFonts w:ascii="Times New Roman" w:hAnsi="Times New Roman" w:cs="Times New Roman"/>
          <w:sz w:val="22"/>
          <w:szCs w:val="22"/>
        </w:rPr>
        <w:t xml:space="preserve"> 6 din </w:t>
      </w:r>
      <w:proofErr w:type="spellStart"/>
      <w:r w:rsidRPr="00A66900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A66900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A66900">
        <w:rPr>
          <w:rFonts w:ascii="Times New Roman" w:hAnsi="Times New Roman" w:cs="Times New Roman"/>
          <w:sz w:val="22"/>
          <w:szCs w:val="22"/>
        </w:rPr>
        <w:t>privire</w:t>
      </w:r>
      <w:proofErr w:type="spellEnd"/>
      <w:r w:rsidRPr="00A66900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A66900">
        <w:rPr>
          <w:rFonts w:ascii="Times New Roman" w:hAnsi="Times New Roman" w:cs="Times New Roman"/>
          <w:sz w:val="22"/>
          <w:szCs w:val="22"/>
        </w:rPr>
        <w:t>administratorii</w:t>
      </w:r>
      <w:proofErr w:type="spellEnd"/>
      <w:r w:rsidRPr="00A6690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sz w:val="22"/>
          <w:szCs w:val="22"/>
        </w:rPr>
        <w:t>autorizați</w:t>
      </w:r>
      <w:proofErr w:type="spellEnd"/>
      <w:r w:rsidRPr="00A66900">
        <w:rPr>
          <w:rFonts w:ascii="Times New Roman" w:hAnsi="Times New Roman" w:cs="Times New Roman"/>
          <w:sz w:val="22"/>
          <w:szCs w:val="22"/>
        </w:rPr>
        <w:t xml:space="preserve"> nr. 161 </w:t>
      </w:r>
      <w:proofErr w:type="gramStart"/>
      <w:r w:rsidRPr="00A66900">
        <w:rPr>
          <w:rFonts w:ascii="Times New Roman" w:hAnsi="Times New Roman" w:cs="Times New Roman"/>
          <w:sz w:val="22"/>
          <w:szCs w:val="22"/>
        </w:rPr>
        <w:t>din</w:t>
      </w:r>
      <w:proofErr w:type="gramEnd"/>
      <w:r w:rsidRPr="00A66900">
        <w:rPr>
          <w:rFonts w:ascii="Times New Roman" w:hAnsi="Times New Roman" w:cs="Times New Roman"/>
          <w:sz w:val="22"/>
          <w:szCs w:val="22"/>
        </w:rPr>
        <w:t xml:space="preserve"> 18.07.2014, </w:t>
      </w:r>
      <w:proofErr w:type="spellStart"/>
      <w:r w:rsidRPr="00A66900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A6690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sz w:val="22"/>
          <w:szCs w:val="22"/>
        </w:rPr>
        <w:t>ținut</w:t>
      </w:r>
      <w:proofErr w:type="spellEnd"/>
      <w:r w:rsidRPr="00A66900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A66900">
        <w:rPr>
          <w:rFonts w:ascii="Times New Roman" w:hAnsi="Times New Roman" w:cs="Times New Roman"/>
          <w:sz w:val="22"/>
          <w:szCs w:val="22"/>
        </w:rPr>
        <w:t>Ministerul</w:t>
      </w:r>
      <w:proofErr w:type="spellEnd"/>
      <w:r w:rsidRPr="00A6690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sz w:val="22"/>
          <w:szCs w:val="22"/>
        </w:rPr>
        <w:t>Justițeiei</w:t>
      </w:r>
      <w:proofErr w:type="spellEnd"/>
      <w:r w:rsidRPr="00A66900">
        <w:rPr>
          <w:rFonts w:ascii="Times New Roman" w:hAnsi="Times New Roman" w:cs="Times New Roman"/>
          <w:sz w:val="22"/>
          <w:szCs w:val="22"/>
        </w:rPr>
        <w:t xml:space="preserve">. </w:t>
      </w:r>
    </w:p>
  </w:footnote>
  <w:footnote w:id="10">
    <w:p w14:paraId="1A3CE252" w14:textId="77777777" w:rsidR="00724577" w:rsidRPr="00A66900" w:rsidRDefault="00724577" w:rsidP="00724577">
      <w:pPr>
        <w:pStyle w:val="ab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6900">
        <w:rPr>
          <w:rStyle w:val="ad"/>
          <w:color w:val="000000" w:themeColor="text1"/>
          <w:sz w:val="22"/>
          <w:szCs w:val="22"/>
        </w:rPr>
        <w:footnoteRef/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Conform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prevederilor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legale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prevăzute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alin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(4) al art. 63 din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Legea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Insolvabilității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la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etapa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intentării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procedurii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instanţa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insolvabilitate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desemnează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candidatura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administratorului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provizoriu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administratorului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insolvabilităţii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lichidatorului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propusă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debitor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creditorul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care </w:t>
      </w:r>
      <w:proofErr w:type="gram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</w:t>
      </w:r>
      <w:proofErr w:type="gram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iniţiat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procedura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.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cazul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care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debitorul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creditorul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nu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prezintă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candidatura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administratorului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/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lichidatorului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pînă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la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intentarea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procedurii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instanţa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este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drept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numească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mod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aleatoriu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orice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persoană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din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lista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administratorilor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autorizați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.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situaţia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care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numirea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administratorului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lichidatorului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s-a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efectuat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contrar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procedurii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stabilite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desemnarea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este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susceptibilă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anulare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la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cererea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oricărui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participant la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proces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.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Sarcina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probaţiunii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revine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părţii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care s-a opus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desemnării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.</w:t>
      </w:r>
    </w:p>
  </w:footnote>
  <w:footnote w:id="11">
    <w:p w14:paraId="2CC310D3" w14:textId="77777777" w:rsidR="00724577" w:rsidRPr="00A66900" w:rsidRDefault="00724577" w:rsidP="00724577">
      <w:pPr>
        <w:pStyle w:val="ab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6900">
        <w:rPr>
          <w:rStyle w:val="ad"/>
          <w:color w:val="000000" w:themeColor="text1"/>
          <w:sz w:val="22"/>
          <w:szCs w:val="22"/>
        </w:rPr>
        <w:footnoteRef/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Conform art. 2 din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Legea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privind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înregistrarea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stat 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persoanelor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juridice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și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întreprinzătorilor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individuali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nr.  220 din 19.10.2007, </w:t>
      </w:r>
      <w:proofErr w:type="spellStart"/>
      <w:r w:rsidRPr="00A66900">
        <w:rPr>
          <w:rStyle w:val="a8"/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înregistrare</w:t>
      </w:r>
      <w:proofErr w:type="spellEnd"/>
      <w:r w:rsidRPr="00A66900">
        <w:rPr>
          <w:rStyle w:val="a8"/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stat</w:t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este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o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acţiune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organului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înregistrării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stat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constă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certificarea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faptului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constituirii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reorganizării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lichidării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suspendării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sau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reluării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activităţii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persoanelor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juridice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, 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sucursalelor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acestora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precum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faptului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modificării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actelor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constituire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ale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persoanelor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juridice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înscrierii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datelor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Registrul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stat, care are ca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efect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dobîndirea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încetarea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capacităţii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juridice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persoanelor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juridice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obţinerea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încetarea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către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persoanele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fizice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calităţii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întreprinzător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individual.</w:t>
      </w:r>
    </w:p>
  </w:footnote>
  <w:footnote w:id="12">
    <w:p w14:paraId="5269287F" w14:textId="77777777" w:rsidR="00724577" w:rsidRPr="00A66900" w:rsidRDefault="00724577" w:rsidP="00724577">
      <w:pPr>
        <w:pStyle w:val="ab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6900">
        <w:rPr>
          <w:rStyle w:val="ad"/>
          <w:color w:val="000000" w:themeColor="text1"/>
          <w:sz w:val="22"/>
          <w:szCs w:val="22"/>
        </w:rPr>
        <w:footnoteRef/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Registrului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stat al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unităţilor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drept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conţine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date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despre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persoanele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juridice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întreprinzătorii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individuali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înregistraţi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Republica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Moldova.</w:t>
      </w:r>
    </w:p>
  </w:footnote>
  <w:footnote w:id="13">
    <w:p w14:paraId="274372AB" w14:textId="77777777" w:rsidR="00724577" w:rsidRPr="00A66900" w:rsidRDefault="00724577" w:rsidP="00724577">
      <w:pPr>
        <w:pStyle w:val="ab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6900">
        <w:rPr>
          <w:rStyle w:val="ad"/>
          <w:color w:val="000000" w:themeColor="text1"/>
          <w:sz w:val="22"/>
          <w:szCs w:val="22"/>
        </w:rPr>
        <w:footnoteRef/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Cod numeric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unic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atribuit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organul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înregistrării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stat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persoanelor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juridice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întreprinzătorilor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individuali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la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momentul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înregistrării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de stat, care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serveşte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pentru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identificarea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acestora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sistemele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informaţionale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ale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Republicii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Moldova.</w:t>
      </w:r>
    </w:p>
  </w:footnote>
  <w:footnote w:id="14">
    <w:p w14:paraId="6192DE7D" w14:textId="77777777" w:rsidR="00724577" w:rsidRPr="00A66900" w:rsidRDefault="00724577" w:rsidP="00724577">
      <w:pPr>
        <w:pStyle w:val="ab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6900">
        <w:rPr>
          <w:rStyle w:val="ad"/>
          <w:color w:val="000000" w:themeColor="text1"/>
          <w:sz w:val="22"/>
          <w:szCs w:val="22"/>
        </w:rPr>
        <w:footnoteRef/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Conform art. 16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alin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(1) lit c),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cererea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introductivă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debitorului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urmează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fi indicate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valoarea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creanțelor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creditorilor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mărimea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dobînzilor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și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penalităților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aferente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</w:footnote>
  <w:footnote w:id="15">
    <w:p w14:paraId="5A6E4F7B" w14:textId="77777777" w:rsidR="00724577" w:rsidRPr="00A66900" w:rsidRDefault="00724577" w:rsidP="00724577">
      <w:pPr>
        <w:pStyle w:val="ab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A66900">
        <w:rPr>
          <w:rStyle w:val="ad"/>
          <w:color w:val="000000" w:themeColor="text1"/>
          <w:sz w:val="22"/>
          <w:szCs w:val="22"/>
          <w:lang w:val="ro-RO"/>
        </w:rPr>
        <w:footnoteRef/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Legislaţia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în vigoare prevede atât dreptul,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cît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și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obligaţia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debitorului de a depune cerere introductivă. Astfel, conform art. 13 alin. (1) LI, debitorul este în drept să depună cererea introductivă în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situaţia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în care există pericolul intrării lui în incapacitate de plată,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cînd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, în mod previzibil, nu-și va putea executa la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scadenţă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obligaţiile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pecuniare. Este în drept - (art. 219 LI): scopul pe care îl urmărește debitorul în acest caz rezidă în salvgardarea întreprinderii aflate în dificultate financiară, pentru a-și continua activitatea, a păstra locurile de muncă și a acoperi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creanţele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prin aplicarea unui plan. Este obligat - (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art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14 LI): în situația în care debitorul este în stare de insolvabilitate (incapacitate de plată ori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supraîndatorare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); executarea integrală 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creanţelor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scadente ale unui sau ale mai multor creditori poate cauza imposibilitatea satisfacerii integrale la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scadenţă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creanţelor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celorlalţi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creditori; în cadrul lichidării,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cînd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devine evident că debitorul nu poate satisface integral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creanţele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creditorilor.</w:t>
      </w:r>
    </w:p>
    <w:p w14:paraId="54EBF501" w14:textId="77777777" w:rsidR="00724577" w:rsidRPr="00A66900" w:rsidRDefault="00724577" w:rsidP="00724577">
      <w:pPr>
        <w:pStyle w:val="ab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În cea de-a doua situație cererea introductivă urmează a fi depusă nu mai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tîrziu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de expirarea a 30 de zile calendaristice din data survenirii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situaţiei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indicate mai sus. Debitorul poate fi tras la răspundere penală în cazul în care nu este onorată obligația de a depune cerere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întroductivă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. </w:t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Dacă debitorul nu depune cerere introductivă în cazurile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 în termenul prevăzut de art. 14 LI, persoana care, în conformitate cu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legislaţia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 în vigoare, are dreptul de a reprezenta debitorul,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asociaţii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 cu răspundere nelimitată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 lichidatorii debitorului răspund subsidiar în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faţa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 creditorilor pentru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obligaţiile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 apărute după expirarea termenului indicat.</w:t>
      </w:r>
    </w:p>
  </w:footnote>
  <w:footnote w:id="16">
    <w:p w14:paraId="7B230099" w14:textId="77777777" w:rsidR="00724577" w:rsidRPr="003A0C46" w:rsidRDefault="00724577" w:rsidP="00724577">
      <w:pPr>
        <w:pStyle w:val="ab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A66900">
        <w:rPr>
          <w:rStyle w:val="ad"/>
          <w:color w:val="000000" w:themeColor="text1"/>
          <w:sz w:val="22"/>
          <w:szCs w:val="22"/>
        </w:rPr>
        <w:footnoteRef/>
      </w:r>
      <w:r w:rsidRPr="003A0C46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Conform art. 17 lit. g) din LI, la cererea introductivă a debitorului urmează a fi anexată dovada </w:t>
      </w:r>
      <w:r w:rsidRPr="003A0C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notificării membrilor (asociaților, acționarilor) debitorului sau probe care confirmă imposibilitatea notificării, chiar dacă a fost depus un efort rezonabil. În acest sens, imposibilitatea notificării poate fi probată prin dovezi care demonstrează că administratorul întreprinderii a convocat în ședință asociații/acționarii pentru a le aduce la cunoștință faptul că urmează a fi înaintată în instanța de judecată o cerere introductivă în privința debitorului în cauză, însă aceștia din urmă nu s-au prezentat la ședință, ori, prin anexarea la cererea introductivă a notificărilor expediate în adresa membrilor debitorului, care au fost restituite de către oficiul poștal cu mențiunea „nereclamat”.</w:t>
      </w:r>
    </w:p>
  </w:footnote>
  <w:footnote w:id="17">
    <w:p w14:paraId="08DAFA9A" w14:textId="77777777" w:rsidR="00724577" w:rsidRPr="00A66900" w:rsidRDefault="00724577" w:rsidP="00724577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A66900">
        <w:rPr>
          <w:rStyle w:val="ad"/>
          <w:sz w:val="22"/>
          <w:szCs w:val="22"/>
        </w:rPr>
        <w:footnoteRef/>
      </w:r>
      <w:r w:rsidRPr="00A66900">
        <w:rPr>
          <w:sz w:val="22"/>
          <w:szCs w:val="22"/>
        </w:rPr>
        <w:t xml:space="preserve">  Se </w:t>
      </w:r>
      <w:proofErr w:type="spellStart"/>
      <w:r w:rsidRPr="00A66900">
        <w:rPr>
          <w:sz w:val="22"/>
          <w:szCs w:val="22"/>
        </w:rPr>
        <w:t>vor</w:t>
      </w:r>
      <w:proofErr w:type="spellEnd"/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anexa</w:t>
      </w:r>
      <w:proofErr w:type="spellEnd"/>
      <w:r w:rsidRPr="00A66900">
        <w:rPr>
          <w:sz w:val="22"/>
          <w:szCs w:val="22"/>
        </w:rPr>
        <w:t xml:space="preserve">: </w:t>
      </w:r>
      <w:proofErr w:type="spellStart"/>
      <w:r w:rsidRPr="00A66900">
        <w:rPr>
          <w:sz w:val="22"/>
          <w:szCs w:val="22"/>
        </w:rPr>
        <w:t>copia</w:t>
      </w:r>
      <w:proofErr w:type="spellEnd"/>
      <w:r w:rsidRPr="00A66900">
        <w:rPr>
          <w:sz w:val="22"/>
          <w:szCs w:val="22"/>
        </w:rPr>
        <w:t xml:space="preserve"> de pe </w:t>
      </w:r>
      <w:proofErr w:type="spellStart"/>
      <w:r w:rsidRPr="00A66900">
        <w:rPr>
          <w:sz w:val="22"/>
          <w:szCs w:val="22"/>
        </w:rPr>
        <w:t>actul</w:t>
      </w:r>
      <w:proofErr w:type="spellEnd"/>
      <w:r w:rsidRPr="00A66900">
        <w:rPr>
          <w:sz w:val="22"/>
          <w:szCs w:val="22"/>
        </w:rPr>
        <w:t xml:space="preserve"> constitutive, </w:t>
      </w:r>
      <w:proofErr w:type="spellStart"/>
      <w:r w:rsidRPr="00A66900">
        <w:rPr>
          <w:sz w:val="22"/>
          <w:szCs w:val="22"/>
        </w:rPr>
        <w:t>copia</w:t>
      </w:r>
      <w:proofErr w:type="spellEnd"/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extrasului</w:t>
      </w:r>
      <w:proofErr w:type="spellEnd"/>
      <w:r w:rsidRPr="00A66900">
        <w:rPr>
          <w:sz w:val="22"/>
          <w:szCs w:val="22"/>
        </w:rPr>
        <w:t xml:space="preserve"> din </w:t>
      </w:r>
      <w:proofErr w:type="spellStart"/>
      <w:r w:rsidRPr="00A66900">
        <w:rPr>
          <w:sz w:val="22"/>
          <w:szCs w:val="22"/>
        </w:rPr>
        <w:t>registrul</w:t>
      </w:r>
      <w:proofErr w:type="spellEnd"/>
      <w:r w:rsidRPr="00A66900">
        <w:rPr>
          <w:sz w:val="22"/>
          <w:szCs w:val="22"/>
        </w:rPr>
        <w:t xml:space="preserve"> de stat al </w:t>
      </w:r>
      <w:proofErr w:type="spellStart"/>
      <w:r w:rsidRPr="00A66900">
        <w:rPr>
          <w:sz w:val="22"/>
          <w:szCs w:val="22"/>
        </w:rPr>
        <w:t>persoanelor</w:t>
      </w:r>
      <w:proofErr w:type="spellEnd"/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juridice</w:t>
      </w:r>
      <w:proofErr w:type="spellEnd"/>
      <w:r w:rsidRPr="00A66900">
        <w:rPr>
          <w:sz w:val="22"/>
          <w:szCs w:val="22"/>
        </w:rPr>
        <w:t xml:space="preserve">, </w:t>
      </w:r>
      <w:proofErr w:type="spellStart"/>
      <w:r w:rsidRPr="00A66900">
        <w:rPr>
          <w:sz w:val="22"/>
          <w:szCs w:val="22"/>
        </w:rPr>
        <w:t>situațiile</w:t>
      </w:r>
      <w:proofErr w:type="spellEnd"/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financiare</w:t>
      </w:r>
      <w:proofErr w:type="spellEnd"/>
      <w:r w:rsidRPr="00A66900">
        <w:rPr>
          <w:sz w:val="22"/>
          <w:szCs w:val="22"/>
        </w:rPr>
        <w:t xml:space="preserve"> la ultima data a </w:t>
      </w:r>
      <w:proofErr w:type="spellStart"/>
      <w:r w:rsidRPr="00A66900">
        <w:rPr>
          <w:sz w:val="22"/>
          <w:szCs w:val="22"/>
        </w:rPr>
        <w:t>raportării</w:t>
      </w:r>
      <w:proofErr w:type="spellEnd"/>
      <w:r w:rsidRPr="00A66900">
        <w:rPr>
          <w:sz w:val="22"/>
          <w:szCs w:val="22"/>
        </w:rPr>
        <w:t xml:space="preserve">, </w:t>
      </w:r>
      <w:proofErr w:type="spellStart"/>
      <w:r w:rsidRPr="00A66900">
        <w:rPr>
          <w:sz w:val="22"/>
          <w:szCs w:val="22"/>
        </w:rPr>
        <w:t>dovada</w:t>
      </w:r>
      <w:proofErr w:type="spellEnd"/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notificării</w:t>
      </w:r>
      <w:proofErr w:type="spellEnd"/>
      <w:r w:rsidRPr="00A66900">
        <w:rPr>
          <w:sz w:val="22"/>
          <w:szCs w:val="22"/>
        </w:rPr>
        <w:t xml:space="preserve"> SFS </w:t>
      </w:r>
      <w:proofErr w:type="spellStart"/>
      <w:r w:rsidRPr="00A66900">
        <w:rPr>
          <w:sz w:val="22"/>
          <w:szCs w:val="22"/>
        </w:rPr>
        <w:t>despre</w:t>
      </w:r>
      <w:proofErr w:type="spellEnd"/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intenția</w:t>
      </w:r>
      <w:proofErr w:type="spellEnd"/>
      <w:r w:rsidRPr="00A66900">
        <w:rPr>
          <w:sz w:val="22"/>
          <w:szCs w:val="22"/>
        </w:rPr>
        <w:t xml:space="preserve"> de a </w:t>
      </w:r>
      <w:proofErr w:type="spellStart"/>
      <w:r w:rsidRPr="00A66900">
        <w:rPr>
          <w:sz w:val="22"/>
          <w:szCs w:val="22"/>
        </w:rPr>
        <w:t>depune</w:t>
      </w:r>
      <w:proofErr w:type="spellEnd"/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cerere</w:t>
      </w:r>
      <w:proofErr w:type="spellEnd"/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introductivă</w:t>
      </w:r>
      <w:proofErr w:type="spellEnd"/>
      <w:r w:rsidRPr="00A66900">
        <w:rPr>
          <w:sz w:val="22"/>
          <w:szCs w:val="22"/>
        </w:rPr>
        <w:t xml:space="preserve">, extras din </w:t>
      </w:r>
      <w:proofErr w:type="spellStart"/>
      <w:r w:rsidRPr="00A66900">
        <w:rPr>
          <w:sz w:val="22"/>
          <w:szCs w:val="22"/>
        </w:rPr>
        <w:t>registrul</w:t>
      </w:r>
      <w:proofErr w:type="spellEnd"/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bunurilor</w:t>
      </w:r>
      <w:proofErr w:type="spellEnd"/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imobile</w:t>
      </w:r>
      <w:proofErr w:type="spellEnd"/>
      <w:r w:rsidRPr="00A66900">
        <w:rPr>
          <w:sz w:val="22"/>
          <w:szCs w:val="22"/>
        </w:rPr>
        <w:t>/</w:t>
      </w:r>
      <w:proofErr w:type="spellStart"/>
      <w:r w:rsidRPr="00A66900">
        <w:rPr>
          <w:sz w:val="22"/>
          <w:szCs w:val="22"/>
        </w:rPr>
        <w:t>certificat</w:t>
      </w:r>
      <w:proofErr w:type="spellEnd"/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contabil</w:t>
      </w:r>
      <w:proofErr w:type="spellEnd"/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lipsă</w:t>
      </w:r>
      <w:proofErr w:type="spellEnd"/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bunuri</w:t>
      </w:r>
      <w:proofErr w:type="spellEnd"/>
      <w:r w:rsidRPr="00A66900">
        <w:rPr>
          <w:sz w:val="22"/>
          <w:szCs w:val="22"/>
        </w:rPr>
        <w:t xml:space="preserve">, extras din </w:t>
      </w:r>
      <w:proofErr w:type="spellStart"/>
      <w:r w:rsidRPr="00A66900">
        <w:rPr>
          <w:sz w:val="22"/>
          <w:szCs w:val="22"/>
        </w:rPr>
        <w:t>registrul</w:t>
      </w:r>
      <w:proofErr w:type="spellEnd"/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bunurilor</w:t>
      </w:r>
      <w:proofErr w:type="spellEnd"/>
      <w:r w:rsidRPr="00A66900">
        <w:rPr>
          <w:sz w:val="22"/>
          <w:szCs w:val="22"/>
        </w:rPr>
        <w:t xml:space="preserve"> mobile</w:t>
      </w:r>
      <w:r w:rsidRPr="00A66900">
        <w:rPr>
          <w:sz w:val="22"/>
          <w:szCs w:val="22"/>
          <w:lang w:val="ro-RO"/>
        </w:rPr>
        <w:t>/certificat contabil lipsă bunuri,</w:t>
      </w:r>
      <w:r w:rsidRPr="00A66900">
        <w:rPr>
          <w:sz w:val="22"/>
          <w:szCs w:val="22"/>
        </w:rPr>
        <w:t xml:space="preserve"> extras din </w:t>
      </w:r>
      <w:proofErr w:type="spellStart"/>
      <w:r w:rsidRPr="00A66900">
        <w:rPr>
          <w:sz w:val="22"/>
          <w:szCs w:val="22"/>
        </w:rPr>
        <w:t>registrul</w:t>
      </w:r>
      <w:proofErr w:type="spellEnd"/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gajului</w:t>
      </w:r>
      <w:proofErr w:type="spellEnd"/>
      <w:r w:rsidRPr="00A66900">
        <w:rPr>
          <w:sz w:val="22"/>
          <w:szCs w:val="22"/>
          <w:lang w:val="ro-RO"/>
        </w:rPr>
        <w:t>/ certificat contabil lipsă bunuri,</w:t>
      </w:r>
      <w:r w:rsidRPr="00A66900">
        <w:rPr>
          <w:sz w:val="22"/>
          <w:szCs w:val="22"/>
        </w:rPr>
        <w:t xml:space="preserve"> </w:t>
      </w:r>
      <w:r w:rsidRPr="00A66900">
        <w:rPr>
          <w:sz w:val="22"/>
          <w:szCs w:val="22"/>
          <w:lang w:val="ro-RO"/>
        </w:rPr>
        <w:t>alte extrase despre bunuri,</w:t>
      </w:r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lista</w:t>
      </w:r>
      <w:proofErr w:type="spellEnd"/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creditorilor</w:t>
      </w:r>
      <w:proofErr w:type="spellEnd"/>
      <w:r w:rsidRPr="00A66900">
        <w:rPr>
          <w:sz w:val="22"/>
          <w:szCs w:val="22"/>
        </w:rPr>
        <w:t xml:space="preserve"> cu </w:t>
      </w:r>
      <w:proofErr w:type="spellStart"/>
      <w:r w:rsidRPr="00A66900">
        <w:rPr>
          <w:sz w:val="22"/>
          <w:szCs w:val="22"/>
        </w:rPr>
        <w:t>specificarea</w:t>
      </w:r>
      <w:proofErr w:type="spellEnd"/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adreselor</w:t>
      </w:r>
      <w:proofErr w:type="spellEnd"/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și</w:t>
      </w:r>
      <w:proofErr w:type="spellEnd"/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datelor</w:t>
      </w:r>
      <w:proofErr w:type="spellEnd"/>
      <w:r w:rsidRPr="00A66900">
        <w:rPr>
          <w:sz w:val="22"/>
          <w:szCs w:val="22"/>
        </w:rPr>
        <w:t xml:space="preserve"> de </w:t>
      </w:r>
      <w:proofErr w:type="spellStart"/>
      <w:r w:rsidRPr="00A66900">
        <w:rPr>
          <w:sz w:val="22"/>
          <w:szCs w:val="22"/>
        </w:rPr>
        <w:t>identificare</w:t>
      </w:r>
      <w:proofErr w:type="spellEnd"/>
      <w:r w:rsidRPr="00A66900">
        <w:rPr>
          <w:sz w:val="22"/>
          <w:szCs w:val="22"/>
        </w:rPr>
        <w:t xml:space="preserve">, </w:t>
      </w:r>
      <w:proofErr w:type="spellStart"/>
      <w:r w:rsidRPr="00A66900">
        <w:rPr>
          <w:sz w:val="22"/>
          <w:szCs w:val="22"/>
        </w:rPr>
        <w:t>lista</w:t>
      </w:r>
      <w:proofErr w:type="spellEnd"/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debitorilor</w:t>
      </w:r>
      <w:proofErr w:type="spellEnd"/>
      <w:r w:rsidRPr="00A66900">
        <w:rPr>
          <w:sz w:val="22"/>
          <w:szCs w:val="22"/>
        </w:rPr>
        <w:t xml:space="preserve"> cu </w:t>
      </w:r>
      <w:proofErr w:type="spellStart"/>
      <w:r w:rsidRPr="00A66900">
        <w:rPr>
          <w:sz w:val="22"/>
          <w:szCs w:val="22"/>
        </w:rPr>
        <w:t>specificarea</w:t>
      </w:r>
      <w:proofErr w:type="spellEnd"/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adreselor</w:t>
      </w:r>
      <w:proofErr w:type="spellEnd"/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și</w:t>
      </w:r>
      <w:proofErr w:type="spellEnd"/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datelor</w:t>
      </w:r>
      <w:proofErr w:type="spellEnd"/>
      <w:r w:rsidRPr="00A66900">
        <w:rPr>
          <w:sz w:val="22"/>
          <w:szCs w:val="22"/>
        </w:rPr>
        <w:t xml:space="preserve"> de </w:t>
      </w:r>
      <w:proofErr w:type="spellStart"/>
      <w:r w:rsidRPr="00A66900">
        <w:rPr>
          <w:sz w:val="22"/>
          <w:szCs w:val="22"/>
        </w:rPr>
        <w:t>identificare</w:t>
      </w:r>
      <w:proofErr w:type="spellEnd"/>
      <w:r w:rsidRPr="00A66900">
        <w:rPr>
          <w:sz w:val="22"/>
          <w:szCs w:val="22"/>
        </w:rPr>
        <w:t xml:space="preserve">, </w:t>
      </w:r>
      <w:r w:rsidRPr="00A66900">
        <w:rPr>
          <w:sz w:val="22"/>
          <w:szCs w:val="22"/>
          <w:lang w:val="ro-RO"/>
        </w:rPr>
        <w:t xml:space="preserve">dovada notificării membrilor (asociaților, acționarilor) debitorului sau probe care confirmă imposibilitatea </w:t>
      </w:r>
      <w:proofErr w:type="spellStart"/>
      <w:r w:rsidRPr="00A66900">
        <w:rPr>
          <w:sz w:val="22"/>
          <w:szCs w:val="22"/>
          <w:lang w:val="ro-RO"/>
        </w:rPr>
        <w:t>notificării,chiar</w:t>
      </w:r>
      <w:proofErr w:type="spellEnd"/>
      <w:r w:rsidRPr="00A66900">
        <w:rPr>
          <w:sz w:val="22"/>
          <w:szCs w:val="22"/>
          <w:lang w:val="ro-RO"/>
        </w:rPr>
        <w:t xml:space="preserve"> dacă a fost depus un efort rezonabil,</w:t>
      </w:r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declara</w:t>
      </w:r>
      <w:proofErr w:type="spellEnd"/>
      <w:r w:rsidRPr="00A66900">
        <w:rPr>
          <w:sz w:val="22"/>
          <w:szCs w:val="22"/>
          <w:lang w:val="ro-RO"/>
        </w:rPr>
        <w:t>ț</w:t>
      </w:r>
      <w:proofErr w:type="spellStart"/>
      <w:r w:rsidRPr="00A66900">
        <w:rPr>
          <w:sz w:val="22"/>
          <w:szCs w:val="22"/>
        </w:rPr>
        <w:t>ia</w:t>
      </w:r>
      <w:proofErr w:type="spellEnd"/>
      <w:r w:rsidRPr="00A66900">
        <w:rPr>
          <w:sz w:val="22"/>
          <w:szCs w:val="22"/>
        </w:rPr>
        <w:t xml:space="preserve"> </w:t>
      </w:r>
      <w:r w:rsidRPr="00A66900">
        <w:rPr>
          <w:sz w:val="22"/>
          <w:szCs w:val="22"/>
          <w:lang w:val="ro-RO"/>
        </w:rPr>
        <w:t xml:space="preserve">dată </w:t>
      </w:r>
      <w:r w:rsidRPr="00A66900">
        <w:rPr>
          <w:sz w:val="22"/>
          <w:szCs w:val="22"/>
        </w:rPr>
        <w:t xml:space="preserve">conform art. 85 din LI, </w:t>
      </w:r>
      <w:proofErr w:type="spellStart"/>
      <w:r w:rsidRPr="00A66900">
        <w:rPr>
          <w:sz w:val="22"/>
          <w:szCs w:val="22"/>
        </w:rPr>
        <w:t>dovada</w:t>
      </w:r>
      <w:proofErr w:type="spellEnd"/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achitării</w:t>
      </w:r>
      <w:proofErr w:type="spellEnd"/>
      <w:r w:rsidRPr="00A66900">
        <w:rPr>
          <w:sz w:val="22"/>
          <w:szCs w:val="22"/>
        </w:rPr>
        <w:t xml:space="preserve"> </w:t>
      </w:r>
      <w:proofErr w:type="spellStart"/>
      <w:r w:rsidRPr="00A66900">
        <w:rPr>
          <w:sz w:val="22"/>
          <w:szCs w:val="22"/>
        </w:rPr>
        <w:t>taxei</w:t>
      </w:r>
      <w:proofErr w:type="spellEnd"/>
      <w:r w:rsidRPr="00A66900">
        <w:rPr>
          <w:sz w:val="22"/>
          <w:szCs w:val="22"/>
        </w:rPr>
        <w:t xml:space="preserve"> de stat. </w:t>
      </w:r>
      <w:proofErr w:type="spellStart"/>
      <w:r w:rsidRPr="00A66900">
        <w:rPr>
          <w:color w:val="000000" w:themeColor="text1"/>
          <w:sz w:val="22"/>
          <w:szCs w:val="22"/>
        </w:rPr>
        <w:t>Cererea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introductivă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înaintată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către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debitor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urmează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conțină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înscrisurile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prevăzute</w:t>
      </w:r>
      <w:proofErr w:type="spellEnd"/>
      <w:r w:rsidRPr="00A66900">
        <w:rPr>
          <w:color w:val="000000" w:themeColor="text1"/>
          <w:sz w:val="22"/>
          <w:szCs w:val="22"/>
        </w:rPr>
        <w:t xml:space="preserve"> la art. 17 din </w:t>
      </w:r>
      <w:proofErr w:type="spellStart"/>
      <w:r w:rsidRPr="00A66900">
        <w:rPr>
          <w:color w:val="000000" w:themeColor="text1"/>
          <w:sz w:val="22"/>
          <w:szCs w:val="22"/>
        </w:rPr>
        <w:t>Legea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Insolvabilității</w:t>
      </w:r>
      <w:proofErr w:type="spellEnd"/>
      <w:r w:rsidRPr="00A66900">
        <w:rPr>
          <w:color w:val="000000" w:themeColor="text1"/>
          <w:sz w:val="22"/>
          <w:szCs w:val="22"/>
        </w:rPr>
        <w:t xml:space="preserve">. </w:t>
      </w:r>
      <w:r w:rsidRPr="00A66900">
        <w:rPr>
          <w:color w:val="000000" w:themeColor="text1"/>
          <w:sz w:val="22"/>
          <w:szCs w:val="22"/>
          <w:lang w:val="ro-RO"/>
        </w:rPr>
        <w:t xml:space="preserve">Conform alin. (1) al art. 167 CPC al RM, </w:t>
      </w:r>
      <w:r w:rsidRPr="00A66900">
        <w:rPr>
          <w:color w:val="000000" w:themeColor="text1"/>
          <w:sz w:val="22"/>
          <w:szCs w:val="22"/>
        </w:rPr>
        <w:t xml:space="preserve"> la </w:t>
      </w:r>
      <w:proofErr w:type="spellStart"/>
      <w:r w:rsidRPr="00A66900">
        <w:rPr>
          <w:color w:val="000000" w:themeColor="text1"/>
          <w:sz w:val="22"/>
          <w:szCs w:val="22"/>
        </w:rPr>
        <w:t>cererea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chemare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judecată</w:t>
      </w:r>
      <w:proofErr w:type="spellEnd"/>
      <w:r w:rsidRPr="00A66900">
        <w:rPr>
          <w:color w:val="000000" w:themeColor="text1"/>
          <w:sz w:val="22"/>
          <w:szCs w:val="22"/>
        </w:rPr>
        <w:t xml:space="preserve"> se </w:t>
      </w:r>
      <w:proofErr w:type="spellStart"/>
      <w:r w:rsidRPr="00A66900">
        <w:rPr>
          <w:color w:val="000000" w:themeColor="text1"/>
          <w:sz w:val="22"/>
          <w:szCs w:val="22"/>
        </w:rPr>
        <w:t>anexează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copiile</w:t>
      </w:r>
      <w:proofErr w:type="spellEnd"/>
      <w:r w:rsidRPr="00A66900">
        <w:rPr>
          <w:color w:val="000000" w:themeColor="text1"/>
          <w:sz w:val="22"/>
          <w:szCs w:val="22"/>
        </w:rPr>
        <w:t xml:space="preserve"> de pe </w:t>
      </w:r>
      <w:proofErr w:type="spellStart"/>
      <w:r w:rsidRPr="00A66900">
        <w:rPr>
          <w:color w:val="000000" w:themeColor="text1"/>
          <w:sz w:val="22"/>
          <w:szCs w:val="22"/>
        </w:rPr>
        <w:t>cererea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chemare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judecată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şi</w:t>
      </w:r>
      <w:proofErr w:type="spellEnd"/>
      <w:r w:rsidRPr="00A66900">
        <w:rPr>
          <w:color w:val="000000" w:themeColor="text1"/>
          <w:sz w:val="22"/>
          <w:szCs w:val="22"/>
        </w:rPr>
        <w:t xml:space="preserve"> de pe </w:t>
      </w:r>
      <w:proofErr w:type="spellStart"/>
      <w:r w:rsidRPr="00A66900">
        <w:rPr>
          <w:color w:val="000000" w:themeColor="text1"/>
          <w:sz w:val="22"/>
          <w:szCs w:val="22"/>
        </w:rPr>
        <w:t>înscrisuri</w:t>
      </w:r>
      <w:proofErr w:type="spellEnd"/>
      <w:r w:rsidRPr="00A66900">
        <w:rPr>
          <w:color w:val="000000" w:themeColor="text1"/>
          <w:sz w:val="22"/>
          <w:szCs w:val="22"/>
        </w:rPr>
        <w:t xml:space="preserve">, certificate de </w:t>
      </w:r>
      <w:proofErr w:type="spellStart"/>
      <w:r w:rsidRPr="00A66900">
        <w:rPr>
          <w:color w:val="000000" w:themeColor="text1"/>
          <w:sz w:val="22"/>
          <w:szCs w:val="22"/>
        </w:rPr>
        <w:t>către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parte</w:t>
      </w:r>
      <w:proofErr w:type="spellEnd"/>
      <w:r w:rsidRPr="00A66900">
        <w:rPr>
          <w:color w:val="000000" w:themeColor="text1"/>
          <w:sz w:val="22"/>
          <w:szCs w:val="22"/>
        </w:rPr>
        <w:t xml:space="preserve">, pe </w:t>
      </w:r>
      <w:proofErr w:type="spellStart"/>
      <w:r w:rsidRPr="00A66900">
        <w:rPr>
          <w:color w:val="000000" w:themeColor="text1"/>
          <w:sz w:val="22"/>
          <w:szCs w:val="22"/>
        </w:rPr>
        <w:t>proprie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răspundere</w:t>
      </w:r>
      <w:proofErr w:type="spellEnd"/>
      <w:r w:rsidRPr="00A66900">
        <w:rPr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color w:val="000000" w:themeColor="text1"/>
          <w:sz w:val="22"/>
          <w:szCs w:val="22"/>
        </w:rPr>
        <w:t>într</w:t>
      </w:r>
      <w:proofErr w:type="spellEnd"/>
      <w:r w:rsidRPr="00A66900">
        <w:rPr>
          <w:color w:val="000000" w:themeColor="text1"/>
          <w:sz w:val="22"/>
          <w:szCs w:val="22"/>
        </w:rPr>
        <w:t xml:space="preserve">-un </w:t>
      </w:r>
      <w:proofErr w:type="spellStart"/>
      <w:r w:rsidRPr="00A66900">
        <w:rPr>
          <w:color w:val="000000" w:themeColor="text1"/>
          <w:sz w:val="22"/>
          <w:szCs w:val="22"/>
        </w:rPr>
        <w:t>număr</w:t>
      </w:r>
      <w:proofErr w:type="spellEnd"/>
      <w:r w:rsidRPr="00A66900">
        <w:rPr>
          <w:color w:val="000000" w:themeColor="text1"/>
          <w:sz w:val="22"/>
          <w:szCs w:val="22"/>
        </w:rPr>
        <w:t xml:space="preserve"> egal cu </w:t>
      </w:r>
      <w:proofErr w:type="spellStart"/>
      <w:r w:rsidRPr="00A66900">
        <w:rPr>
          <w:color w:val="000000" w:themeColor="text1"/>
          <w:sz w:val="22"/>
          <w:szCs w:val="22"/>
        </w:rPr>
        <w:t>numărul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pîrîţi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şi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intervenienţi</w:t>
      </w:r>
      <w:proofErr w:type="spellEnd"/>
      <w:r w:rsidRPr="00A66900">
        <w:rPr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color w:val="000000" w:themeColor="text1"/>
          <w:sz w:val="22"/>
          <w:szCs w:val="22"/>
        </w:rPr>
        <w:t>dacă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ei</w:t>
      </w:r>
      <w:proofErr w:type="spellEnd"/>
      <w:r w:rsidRPr="00A66900">
        <w:rPr>
          <w:color w:val="000000" w:themeColor="text1"/>
          <w:sz w:val="22"/>
          <w:szCs w:val="22"/>
        </w:rPr>
        <w:t xml:space="preserve"> nu </w:t>
      </w:r>
      <w:proofErr w:type="spellStart"/>
      <w:r w:rsidRPr="00A66900">
        <w:rPr>
          <w:color w:val="000000" w:themeColor="text1"/>
          <w:sz w:val="22"/>
          <w:szCs w:val="22"/>
        </w:rPr>
        <w:t>dispun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aceste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acte</w:t>
      </w:r>
      <w:proofErr w:type="spellEnd"/>
      <w:r w:rsidRPr="00A66900">
        <w:rPr>
          <w:color w:val="000000" w:themeColor="text1"/>
          <w:sz w:val="22"/>
          <w:szCs w:val="22"/>
        </w:rPr>
        <w:t xml:space="preserve">, plus un </w:t>
      </w:r>
      <w:proofErr w:type="spellStart"/>
      <w:r w:rsidRPr="00A66900">
        <w:rPr>
          <w:color w:val="000000" w:themeColor="text1"/>
          <w:sz w:val="22"/>
          <w:szCs w:val="22"/>
        </w:rPr>
        <w:t>rînd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copii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pentru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instanţă</w:t>
      </w:r>
      <w:proofErr w:type="spellEnd"/>
      <w:r w:rsidRPr="00A66900">
        <w:rPr>
          <w:color w:val="000000" w:themeColor="text1"/>
          <w:sz w:val="22"/>
          <w:szCs w:val="22"/>
        </w:rPr>
        <w:t xml:space="preserve">. </w:t>
      </w:r>
      <w:proofErr w:type="spellStart"/>
      <w:r w:rsidRPr="00A66900">
        <w:rPr>
          <w:color w:val="000000" w:themeColor="text1"/>
          <w:sz w:val="22"/>
          <w:szCs w:val="22"/>
        </w:rPr>
        <w:t>Copiile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vor</w:t>
      </w:r>
      <w:proofErr w:type="spellEnd"/>
      <w:r w:rsidRPr="00A66900">
        <w:rPr>
          <w:color w:val="000000" w:themeColor="text1"/>
          <w:sz w:val="22"/>
          <w:szCs w:val="22"/>
        </w:rPr>
        <w:t xml:space="preserve"> fi certificate de </w:t>
      </w:r>
      <w:proofErr w:type="spellStart"/>
      <w:r w:rsidRPr="00A66900">
        <w:rPr>
          <w:color w:val="000000" w:themeColor="text1"/>
          <w:sz w:val="22"/>
          <w:szCs w:val="22"/>
        </w:rPr>
        <w:t>către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parte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pentru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conformitate</w:t>
      </w:r>
      <w:proofErr w:type="spellEnd"/>
      <w:r w:rsidRPr="00A66900">
        <w:rPr>
          <w:color w:val="000000" w:themeColor="text1"/>
          <w:sz w:val="22"/>
          <w:szCs w:val="22"/>
        </w:rPr>
        <w:t xml:space="preserve"> cu </w:t>
      </w:r>
      <w:proofErr w:type="spellStart"/>
      <w:r w:rsidRPr="00A66900">
        <w:rPr>
          <w:color w:val="000000" w:themeColor="text1"/>
          <w:sz w:val="22"/>
          <w:szCs w:val="22"/>
        </w:rPr>
        <w:t>originalul</w:t>
      </w:r>
      <w:proofErr w:type="spellEnd"/>
      <w:r w:rsidRPr="00A66900">
        <w:rPr>
          <w:color w:val="000000" w:themeColor="text1"/>
          <w:sz w:val="22"/>
          <w:szCs w:val="22"/>
        </w:rPr>
        <w:t xml:space="preserve">. </w:t>
      </w:r>
      <w:proofErr w:type="spellStart"/>
      <w:r w:rsidRPr="00A66900">
        <w:rPr>
          <w:color w:val="000000" w:themeColor="text1"/>
          <w:sz w:val="22"/>
          <w:szCs w:val="22"/>
        </w:rPr>
        <w:t>Dacă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înscrisurile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şi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cererea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chemare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judecată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sînt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făcute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într</w:t>
      </w:r>
      <w:proofErr w:type="spellEnd"/>
      <w:r w:rsidRPr="00A66900">
        <w:rPr>
          <w:color w:val="000000" w:themeColor="text1"/>
          <w:sz w:val="22"/>
          <w:szCs w:val="22"/>
        </w:rPr>
        <w:t xml:space="preserve">-o </w:t>
      </w:r>
      <w:proofErr w:type="spellStart"/>
      <w:r w:rsidRPr="00A66900">
        <w:rPr>
          <w:color w:val="000000" w:themeColor="text1"/>
          <w:sz w:val="22"/>
          <w:szCs w:val="22"/>
        </w:rPr>
        <w:t>limbă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străină</w:t>
      </w:r>
      <w:proofErr w:type="spellEnd"/>
      <w:r w:rsidRPr="00A66900">
        <w:rPr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color w:val="000000" w:themeColor="text1"/>
          <w:sz w:val="22"/>
          <w:szCs w:val="22"/>
        </w:rPr>
        <w:t>instanţa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dispune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prezentarea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traducerii</w:t>
      </w:r>
      <w:proofErr w:type="spellEnd"/>
      <w:r w:rsidRPr="00A66900">
        <w:rPr>
          <w:color w:val="000000" w:themeColor="text1"/>
          <w:sz w:val="22"/>
          <w:szCs w:val="22"/>
        </w:rPr>
        <w:t xml:space="preserve"> lor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modul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stabilit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lege</w:t>
      </w:r>
      <w:proofErr w:type="spellEnd"/>
      <w:r w:rsidRPr="00A66900">
        <w:rPr>
          <w:color w:val="000000" w:themeColor="text1"/>
          <w:sz w:val="22"/>
          <w:szCs w:val="22"/>
        </w:rPr>
        <w:t>.</w:t>
      </w:r>
    </w:p>
  </w:footnote>
  <w:footnote w:id="18">
    <w:p w14:paraId="53CC93BA" w14:textId="77777777" w:rsidR="00724577" w:rsidRPr="00A66900" w:rsidRDefault="00724577" w:rsidP="00724577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A66900">
        <w:rPr>
          <w:rStyle w:val="ad"/>
          <w:color w:val="000000" w:themeColor="text1"/>
          <w:sz w:val="22"/>
          <w:szCs w:val="22"/>
        </w:rPr>
        <w:footnoteRef/>
      </w:r>
      <w:r w:rsidRPr="00A66900">
        <w:rPr>
          <w:color w:val="000000" w:themeColor="text1"/>
          <w:sz w:val="22"/>
          <w:szCs w:val="22"/>
        </w:rPr>
        <w:t xml:space="preserve">  Conform art. 134 </w:t>
      </w:r>
      <w:proofErr w:type="spellStart"/>
      <w:r w:rsidRPr="00A66900">
        <w:rPr>
          <w:color w:val="000000" w:themeColor="text1"/>
          <w:sz w:val="22"/>
          <w:szCs w:val="22"/>
        </w:rPr>
        <w:t>Legea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insolvabilității</w:t>
      </w:r>
      <w:proofErr w:type="spellEnd"/>
      <w:r w:rsidRPr="00A66900">
        <w:rPr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color w:val="000000" w:themeColor="text1"/>
          <w:sz w:val="22"/>
          <w:szCs w:val="22"/>
        </w:rPr>
        <w:t>procedura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simplificată</w:t>
      </w:r>
      <w:proofErr w:type="spellEnd"/>
      <w:r w:rsidRPr="00A66900">
        <w:rPr>
          <w:color w:val="000000" w:themeColor="text1"/>
          <w:sz w:val="22"/>
          <w:szCs w:val="22"/>
        </w:rPr>
        <w:t xml:space="preserve"> a </w:t>
      </w:r>
      <w:proofErr w:type="spellStart"/>
      <w:r w:rsidRPr="00A66900">
        <w:rPr>
          <w:color w:val="000000" w:themeColor="text1"/>
          <w:sz w:val="22"/>
          <w:szCs w:val="22"/>
        </w:rPr>
        <w:t>falimentului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prevăzută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lege</w:t>
      </w:r>
      <w:proofErr w:type="spellEnd"/>
      <w:r w:rsidRPr="00A66900">
        <w:rPr>
          <w:color w:val="000000" w:themeColor="text1"/>
          <w:sz w:val="22"/>
          <w:szCs w:val="22"/>
        </w:rPr>
        <w:t xml:space="preserve"> se </w:t>
      </w:r>
      <w:proofErr w:type="spellStart"/>
      <w:r w:rsidRPr="00A66900">
        <w:rPr>
          <w:color w:val="000000" w:themeColor="text1"/>
          <w:sz w:val="22"/>
          <w:szCs w:val="22"/>
        </w:rPr>
        <w:t>aplică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debitorilor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aflaţi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stare de </w:t>
      </w:r>
      <w:proofErr w:type="spellStart"/>
      <w:r w:rsidRPr="00A66900">
        <w:rPr>
          <w:color w:val="000000" w:themeColor="text1"/>
          <w:sz w:val="22"/>
          <w:szCs w:val="22"/>
        </w:rPr>
        <w:t>insolvabilitate</w:t>
      </w:r>
      <w:proofErr w:type="spellEnd"/>
      <w:r w:rsidRPr="00A66900">
        <w:rPr>
          <w:color w:val="000000" w:themeColor="text1"/>
          <w:sz w:val="22"/>
          <w:szCs w:val="22"/>
        </w:rPr>
        <w:t xml:space="preserve">, care se </w:t>
      </w:r>
      <w:proofErr w:type="spellStart"/>
      <w:r w:rsidRPr="00A66900">
        <w:rPr>
          <w:color w:val="000000" w:themeColor="text1"/>
          <w:sz w:val="22"/>
          <w:szCs w:val="22"/>
        </w:rPr>
        <w:t>încadrează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una</w:t>
      </w:r>
      <w:proofErr w:type="spellEnd"/>
      <w:r w:rsidRPr="00A66900">
        <w:rPr>
          <w:color w:val="000000" w:themeColor="text1"/>
          <w:sz w:val="22"/>
          <w:szCs w:val="22"/>
        </w:rPr>
        <w:t xml:space="preserve"> din </w:t>
      </w:r>
      <w:proofErr w:type="spellStart"/>
      <w:r w:rsidRPr="00A66900">
        <w:rPr>
          <w:color w:val="000000" w:themeColor="text1"/>
          <w:sz w:val="22"/>
          <w:szCs w:val="22"/>
        </w:rPr>
        <w:t>următoarele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categorii</w:t>
      </w:r>
      <w:proofErr w:type="spellEnd"/>
      <w:r w:rsidRPr="00A66900">
        <w:rPr>
          <w:color w:val="000000" w:themeColor="text1"/>
          <w:sz w:val="22"/>
          <w:szCs w:val="22"/>
        </w:rPr>
        <w:t xml:space="preserve">: a) </w:t>
      </w:r>
      <w:proofErr w:type="spellStart"/>
      <w:r w:rsidRPr="00A66900">
        <w:rPr>
          <w:color w:val="000000" w:themeColor="text1"/>
          <w:sz w:val="22"/>
          <w:szCs w:val="22"/>
        </w:rPr>
        <w:t>întreprinzători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individuali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şi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gospodării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ţărăneşti</w:t>
      </w:r>
      <w:proofErr w:type="spellEnd"/>
      <w:r w:rsidRPr="00A66900">
        <w:rPr>
          <w:color w:val="000000" w:themeColor="text1"/>
          <w:sz w:val="22"/>
          <w:szCs w:val="22"/>
        </w:rPr>
        <w:t xml:space="preserve"> (de </w:t>
      </w:r>
      <w:proofErr w:type="spellStart"/>
      <w:r w:rsidRPr="00A66900">
        <w:rPr>
          <w:color w:val="000000" w:themeColor="text1"/>
          <w:sz w:val="22"/>
          <w:szCs w:val="22"/>
        </w:rPr>
        <w:t>fermier</w:t>
      </w:r>
      <w:proofErr w:type="spellEnd"/>
      <w:r w:rsidRPr="00A66900">
        <w:rPr>
          <w:color w:val="000000" w:themeColor="text1"/>
          <w:sz w:val="22"/>
          <w:szCs w:val="22"/>
        </w:rPr>
        <w:t xml:space="preserve">), </w:t>
      </w:r>
      <w:proofErr w:type="spellStart"/>
      <w:r w:rsidRPr="00A66900">
        <w:rPr>
          <w:color w:val="000000" w:themeColor="text1"/>
          <w:sz w:val="22"/>
          <w:szCs w:val="22"/>
        </w:rPr>
        <w:t>titulari</w:t>
      </w:r>
      <w:proofErr w:type="spellEnd"/>
      <w:r w:rsidRPr="00A66900">
        <w:rPr>
          <w:color w:val="000000" w:themeColor="text1"/>
          <w:sz w:val="22"/>
          <w:szCs w:val="22"/>
        </w:rPr>
        <w:t xml:space="preserve"> ai </w:t>
      </w:r>
      <w:proofErr w:type="spellStart"/>
      <w:r w:rsidRPr="00A66900">
        <w:rPr>
          <w:color w:val="000000" w:themeColor="text1"/>
          <w:sz w:val="22"/>
          <w:szCs w:val="22"/>
        </w:rPr>
        <w:t>patentei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întreprinzător</w:t>
      </w:r>
      <w:proofErr w:type="spellEnd"/>
      <w:r w:rsidRPr="00A66900">
        <w:rPr>
          <w:color w:val="000000" w:themeColor="text1"/>
          <w:sz w:val="22"/>
          <w:szCs w:val="22"/>
        </w:rPr>
        <w:t xml:space="preserve">; b) </w:t>
      </w:r>
      <w:proofErr w:type="spellStart"/>
      <w:r w:rsidRPr="00A66900">
        <w:rPr>
          <w:color w:val="000000" w:themeColor="text1"/>
          <w:sz w:val="22"/>
          <w:szCs w:val="22"/>
        </w:rPr>
        <w:t>persoane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juridice</w:t>
      </w:r>
      <w:proofErr w:type="spellEnd"/>
      <w:r w:rsidRPr="00A66900">
        <w:rPr>
          <w:color w:val="000000" w:themeColor="text1"/>
          <w:sz w:val="22"/>
          <w:szCs w:val="22"/>
        </w:rPr>
        <w:t xml:space="preserve"> care nu </w:t>
      </w:r>
      <w:proofErr w:type="spellStart"/>
      <w:r w:rsidRPr="00A66900">
        <w:rPr>
          <w:color w:val="000000" w:themeColor="text1"/>
          <w:sz w:val="22"/>
          <w:szCs w:val="22"/>
        </w:rPr>
        <w:t>deţin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niciun</w:t>
      </w:r>
      <w:proofErr w:type="spellEnd"/>
      <w:r w:rsidRPr="00A66900">
        <w:rPr>
          <w:color w:val="000000" w:themeColor="text1"/>
          <w:sz w:val="22"/>
          <w:szCs w:val="22"/>
        </w:rPr>
        <w:t xml:space="preserve"> bun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patrimoniul</w:t>
      </w:r>
      <w:proofErr w:type="spellEnd"/>
      <w:r w:rsidRPr="00A66900">
        <w:rPr>
          <w:color w:val="000000" w:themeColor="text1"/>
          <w:sz w:val="22"/>
          <w:szCs w:val="22"/>
        </w:rPr>
        <w:t xml:space="preserve"> lor </w:t>
      </w:r>
      <w:proofErr w:type="spellStart"/>
      <w:r w:rsidRPr="00A66900">
        <w:rPr>
          <w:color w:val="000000" w:themeColor="text1"/>
          <w:sz w:val="22"/>
          <w:szCs w:val="22"/>
        </w:rPr>
        <w:t>ori</w:t>
      </w:r>
      <w:proofErr w:type="spellEnd"/>
      <w:r w:rsidRPr="00A66900">
        <w:rPr>
          <w:color w:val="000000" w:themeColor="text1"/>
          <w:sz w:val="22"/>
          <w:szCs w:val="22"/>
        </w:rPr>
        <w:t xml:space="preserve"> ale </w:t>
      </w:r>
      <w:proofErr w:type="spellStart"/>
      <w:r w:rsidRPr="00A66900">
        <w:rPr>
          <w:color w:val="000000" w:themeColor="text1"/>
          <w:sz w:val="22"/>
          <w:szCs w:val="22"/>
        </w:rPr>
        <w:t>căror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bunuri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sînt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insuficiente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pentru</w:t>
      </w:r>
      <w:proofErr w:type="spellEnd"/>
      <w:r w:rsidRPr="00A66900">
        <w:rPr>
          <w:color w:val="000000" w:themeColor="text1"/>
          <w:sz w:val="22"/>
          <w:szCs w:val="22"/>
        </w:rPr>
        <w:t xml:space="preserve"> a </w:t>
      </w:r>
      <w:proofErr w:type="spellStart"/>
      <w:r w:rsidRPr="00A66900">
        <w:rPr>
          <w:color w:val="000000" w:themeColor="text1"/>
          <w:sz w:val="22"/>
          <w:szCs w:val="22"/>
        </w:rPr>
        <w:t>acoperi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cheltuielile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procesului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şi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niciun</w:t>
      </w:r>
      <w:proofErr w:type="spellEnd"/>
      <w:r w:rsidRPr="00A66900">
        <w:rPr>
          <w:color w:val="000000" w:themeColor="text1"/>
          <w:sz w:val="22"/>
          <w:szCs w:val="22"/>
        </w:rPr>
        <w:t xml:space="preserve"> creditor </w:t>
      </w:r>
      <w:proofErr w:type="spellStart"/>
      <w:r w:rsidRPr="00A66900">
        <w:rPr>
          <w:color w:val="000000" w:themeColor="text1"/>
          <w:sz w:val="22"/>
          <w:szCs w:val="22"/>
        </w:rPr>
        <w:t>sau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terţ</w:t>
      </w:r>
      <w:proofErr w:type="spellEnd"/>
      <w:r w:rsidRPr="00A66900">
        <w:rPr>
          <w:color w:val="000000" w:themeColor="text1"/>
          <w:sz w:val="22"/>
          <w:szCs w:val="22"/>
        </w:rPr>
        <w:t xml:space="preserve"> nu se </w:t>
      </w:r>
      <w:proofErr w:type="spellStart"/>
      <w:r w:rsidRPr="00A66900">
        <w:rPr>
          <w:color w:val="000000" w:themeColor="text1"/>
          <w:sz w:val="22"/>
          <w:szCs w:val="22"/>
        </w:rPr>
        <w:t>oferă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avanseze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ori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garanteze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sumele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corespunzătoare</w:t>
      </w:r>
      <w:proofErr w:type="spellEnd"/>
      <w:r w:rsidRPr="00A66900">
        <w:rPr>
          <w:color w:val="000000" w:themeColor="text1"/>
          <w:sz w:val="22"/>
          <w:szCs w:val="22"/>
        </w:rPr>
        <w:t xml:space="preserve">; c) </w:t>
      </w:r>
      <w:proofErr w:type="spellStart"/>
      <w:r w:rsidRPr="00A66900">
        <w:rPr>
          <w:color w:val="000000" w:themeColor="text1"/>
          <w:sz w:val="22"/>
          <w:szCs w:val="22"/>
        </w:rPr>
        <w:t>societăţi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comerciale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şi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necomerciale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dizolvate</w:t>
      </w:r>
      <w:proofErr w:type="spellEnd"/>
      <w:r w:rsidRPr="00A66900">
        <w:rPr>
          <w:color w:val="000000" w:themeColor="text1"/>
          <w:sz w:val="22"/>
          <w:szCs w:val="22"/>
        </w:rPr>
        <w:t xml:space="preserve"> anterior </w:t>
      </w:r>
      <w:proofErr w:type="spellStart"/>
      <w:r w:rsidRPr="00A66900">
        <w:rPr>
          <w:color w:val="000000" w:themeColor="text1"/>
          <w:sz w:val="22"/>
          <w:szCs w:val="22"/>
        </w:rPr>
        <w:t>formulării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cererii</w:t>
      </w:r>
      <w:proofErr w:type="spellEnd"/>
      <w:r w:rsidRPr="00A66900">
        <w:rPr>
          <w:color w:val="000000" w:themeColor="text1"/>
          <w:sz w:val="22"/>
          <w:szCs w:val="22"/>
        </w:rPr>
        <w:t xml:space="preserve"> introductive d) </w:t>
      </w:r>
      <w:proofErr w:type="spellStart"/>
      <w:r w:rsidRPr="00A66900">
        <w:rPr>
          <w:color w:val="000000" w:themeColor="text1"/>
          <w:sz w:val="22"/>
          <w:szCs w:val="22"/>
        </w:rPr>
        <w:t>debitori</w:t>
      </w:r>
      <w:proofErr w:type="spellEnd"/>
      <w:r w:rsidRPr="00A66900">
        <w:rPr>
          <w:color w:val="000000" w:themeColor="text1"/>
          <w:sz w:val="22"/>
          <w:szCs w:val="22"/>
        </w:rPr>
        <w:t xml:space="preserve"> care nu </w:t>
      </w:r>
      <w:proofErr w:type="spellStart"/>
      <w:r w:rsidRPr="00A66900">
        <w:rPr>
          <w:color w:val="000000" w:themeColor="text1"/>
          <w:sz w:val="22"/>
          <w:szCs w:val="22"/>
        </w:rPr>
        <w:t>sînt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îndreptăţiţi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beneficieze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procedura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restructurare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prevăzută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prezenta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lege</w:t>
      </w:r>
      <w:proofErr w:type="spellEnd"/>
      <w:r w:rsidRPr="00A66900">
        <w:rPr>
          <w:color w:val="000000" w:themeColor="text1"/>
          <w:sz w:val="22"/>
          <w:szCs w:val="22"/>
        </w:rPr>
        <w:t xml:space="preserve">. </w:t>
      </w:r>
      <w:proofErr w:type="spellStart"/>
      <w:r w:rsidRPr="00A66900">
        <w:rPr>
          <w:color w:val="000000" w:themeColor="text1"/>
          <w:sz w:val="22"/>
          <w:szCs w:val="22"/>
        </w:rPr>
        <w:t>Dacă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debitorul</w:t>
      </w:r>
      <w:proofErr w:type="spellEnd"/>
      <w:r w:rsidRPr="00A66900">
        <w:rPr>
          <w:color w:val="000000" w:themeColor="text1"/>
          <w:sz w:val="22"/>
          <w:szCs w:val="22"/>
        </w:rPr>
        <w:t xml:space="preserve"> se </w:t>
      </w:r>
      <w:proofErr w:type="spellStart"/>
      <w:r w:rsidRPr="00A66900">
        <w:rPr>
          <w:color w:val="000000" w:themeColor="text1"/>
          <w:sz w:val="22"/>
          <w:szCs w:val="22"/>
        </w:rPr>
        <w:t>încadrează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una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dintre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categoriile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specificate</w:t>
      </w:r>
      <w:proofErr w:type="spellEnd"/>
      <w:r w:rsidRPr="00A66900">
        <w:rPr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color w:val="000000" w:themeColor="text1"/>
          <w:sz w:val="22"/>
          <w:szCs w:val="22"/>
        </w:rPr>
        <w:t>instanţa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insolvabilitate</w:t>
      </w:r>
      <w:proofErr w:type="spellEnd"/>
      <w:r w:rsidRPr="00A66900">
        <w:rPr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color w:val="000000" w:themeColor="text1"/>
          <w:sz w:val="22"/>
          <w:szCs w:val="22"/>
        </w:rPr>
        <w:t>odată</w:t>
      </w:r>
      <w:proofErr w:type="spellEnd"/>
      <w:r w:rsidRPr="00A66900">
        <w:rPr>
          <w:color w:val="000000" w:themeColor="text1"/>
          <w:sz w:val="22"/>
          <w:szCs w:val="22"/>
        </w:rPr>
        <w:t xml:space="preserve"> cu </w:t>
      </w:r>
      <w:proofErr w:type="spellStart"/>
      <w:r w:rsidRPr="00A66900">
        <w:rPr>
          <w:color w:val="000000" w:themeColor="text1"/>
          <w:sz w:val="22"/>
          <w:szCs w:val="22"/>
        </w:rPr>
        <w:t>intentarea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procedurii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insolvabilitate</w:t>
      </w:r>
      <w:proofErr w:type="spellEnd"/>
      <w:r w:rsidRPr="00A66900">
        <w:rPr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color w:val="000000" w:themeColor="text1"/>
          <w:sz w:val="22"/>
          <w:szCs w:val="22"/>
        </w:rPr>
        <w:t>poate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dispună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iniţierea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procedurii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simplificate</w:t>
      </w:r>
      <w:proofErr w:type="spellEnd"/>
      <w:r w:rsidRPr="00A66900">
        <w:rPr>
          <w:color w:val="000000" w:themeColor="text1"/>
          <w:sz w:val="22"/>
          <w:szCs w:val="22"/>
        </w:rPr>
        <w:t xml:space="preserve"> a </w:t>
      </w:r>
      <w:proofErr w:type="spellStart"/>
      <w:r w:rsidRPr="00A66900">
        <w:rPr>
          <w:color w:val="000000" w:themeColor="text1"/>
          <w:sz w:val="22"/>
          <w:szCs w:val="22"/>
        </w:rPr>
        <w:t>falimentului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şi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dizolvarea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debitorului</w:t>
      </w:r>
      <w:proofErr w:type="spellEnd"/>
      <w:r w:rsidRPr="00A66900">
        <w:rPr>
          <w:color w:val="000000" w:themeColor="text1"/>
          <w:sz w:val="22"/>
          <w:szCs w:val="22"/>
        </w:rPr>
        <w:t xml:space="preserve">.  </w:t>
      </w:r>
      <w:r w:rsidRPr="00A66900">
        <w:rPr>
          <w:bCs/>
          <w:color w:val="000000" w:themeColor="text1"/>
          <w:sz w:val="22"/>
          <w:szCs w:val="22"/>
        </w:rPr>
        <w:t xml:space="preserve">Conform </w:t>
      </w:r>
      <w:proofErr w:type="spellStart"/>
      <w:r w:rsidRPr="00A66900">
        <w:rPr>
          <w:bCs/>
          <w:color w:val="000000" w:themeColor="text1"/>
          <w:sz w:val="22"/>
          <w:szCs w:val="22"/>
        </w:rPr>
        <w:t>articolului</w:t>
      </w:r>
      <w:proofErr w:type="spellEnd"/>
      <w:r w:rsidRPr="00A66900">
        <w:rPr>
          <w:bCs/>
          <w:color w:val="000000" w:themeColor="text1"/>
          <w:sz w:val="22"/>
          <w:szCs w:val="22"/>
        </w:rPr>
        <w:t xml:space="preserve"> 21 </w:t>
      </w:r>
      <w:proofErr w:type="spellStart"/>
      <w:r w:rsidRPr="00A66900">
        <w:rPr>
          <w:bCs/>
          <w:color w:val="000000" w:themeColor="text1"/>
          <w:sz w:val="22"/>
          <w:szCs w:val="22"/>
        </w:rPr>
        <w:t>alin</w:t>
      </w:r>
      <w:proofErr w:type="spellEnd"/>
      <w:r w:rsidRPr="00A66900">
        <w:rPr>
          <w:bCs/>
          <w:color w:val="000000" w:themeColor="text1"/>
          <w:sz w:val="22"/>
          <w:szCs w:val="22"/>
        </w:rPr>
        <w:t xml:space="preserve">. (6) din </w:t>
      </w:r>
      <w:proofErr w:type="spellStart"/>
      <w:r w:rsidRPr="00A66900">
        <w:rPr>
          <w:bCs/>
          <w:color w:val="000000" w:themeColor="text1"/>
          <w:sz w:val="22"/>
          <w:szCs w:val="22"/>
        </w:rPr>
        <w:t>Legea</w:t>
      </w:r>
      <w:proofErr w:type="spellEnd"/>
      <w:r w:rsidRPr="00A66900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bCs/>
          <w:color w:val="000000" w:themeColor="text1"/>
          <w:sz w:val="22"/>
          <w:szCs w:val="22"/>
        </w:rPr>
        <w:t>insolvabilității</w:t>
      </w:r>
      <w:proofErr w:type="spellEnd"/>
      <w:r w:rsidRPr="00A66900">
        <w:rPr>
          <w:bCs/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color w:val="000000" w:themeColor="text1"/>
          <w:sz w:val="22"/>
          <w:szCs w:val="22"/>
        </w:rPr>
        <w:t>dacă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cererea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introductivă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debitorul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declară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că</w:t>
      </w:r>
      <w:proofErr w:type="spellEnd"/>
      <w:r w:rsidRPr="00A66900">
        <w:rPr>
          <w:color w:val="000000" w:themeColor="text1"/>
          <w:sz w:val="22"/>
          <w:szCs w:val="22"/>
        </w:rPr>
        <w:t xml:space="preserve"> se </w:t>
      </w:r>
      <w:proofErr w:type="spellStart"/>
      <w:r w:rsidRPr="00A66900">
        <w:rPr>
          <w:color w:val="000000" w:themeColor="text1"/>
          <w:sz w:val="22"/>
          <w:szCs w:val="22"/>
        </w:rPr>
        <w:t>află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stare de </w:t>
      </w:r>
      <w:proofErr w:type="spellStart"/>
      <w:r w:rsidRPr="00A66900">
        <w:rPr>
          <w:color w:val="000000" w:themeColor="text1"/>
          <w:sz w:val="22"/>
          <w:szCs w:val="22"/>
        </w:rPr>
        <w:t>insolvabilitate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şi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îşi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exprimă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intenţia</w:t>
      </w:r>
      <w:proofErr w:type="spellEnd"/>
      <w:r w:rsidRPr="00A66900">
        <w:rPr>
          <w:color w:val="000000" w:themeColor="text1"/>
          <w:sz w:val="22"/>
          <w:szCs w:val="22"/>
        </w:rPr>
        <w:t xml:space="preserve"> de a </w:t>
      </w:r>
      <w:proofErr w:type="spellStart"/>
      <w:r w:rsidRPr="00A66900">
        <w:rPr>
          <w:color w:val="000000" w:themeColor="text1"/>
          <w:sz w:val="22"/>
          <w:szCs w:val="22"/>
        </w:rPr>
        <w:t>lichida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sau</w:t>
      </w:r>
      <w:proofErr w:type="spellEnd"/>
      <w:r w:rsidRPr="00A66900">
        <w:rPr>
          <w:color w:val="000000" w:themeColor="text1"/>
          <w:sz w:val="22"/>
          <w:szCs w:val="22"/>
        </w:rPr>
        <w:t xml:space="preserve"> de a </w:t>
      </w:r>
      <w:proofErr w:type="spellStart"/>
      <w:r w:rsidRPr="00A66900">
        <w:rPr>
          <w:color w:val="000000" w:themeColor="text1"/>
          <w:sz w:val="22"/>
          <w:szCs w:val="22"/>
        </w:rPr>
        <w:t>îşi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restructura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activitatea</w:t>
      </w:r>
      <w:proofErr w:type="spellEnd"/>
      <w:r w:rsidRPr="00A66900">
        <w:rPr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color w:val="000000" w:themeColor="text1"/>
          <w:sz w:val="22"/>
          <w:szCs w:val="22"/>
        </w:rPr>
        <w:t>instanţa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judecată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va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adopta</w:t>
      </w:r>
      <w:proofErr w:type="spellEnd"/>
      <w:r w:rsidRPr="00A66900">
        <w:rPr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cel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mult</w:t>
      </w:r>
      <w:proofErr w:type="spellEnd"/>
      <w:r w:rsidRPr="00A66900">
        <w:rPr>
          <w:color w:val="000000" w:themeColor="text1"/>
          <w:sz w:val="22"/>
          <w:szCs w:val="22"/>
        </w:rPr>
        <w:t xml:space="preserve"> 20 </w:t>
      </w:r>
      <w:proofErr w:type="spellStart"/>
      <w:r w:rsidRPr="00A66900">
        <w:rPr>
          <w:color w:val="000000" w:themeColor="text1"/>
          <w:sz w:val="22"/>
          <w:szCs w:val="22"/>
        </w:rPr>
        <w:t>zile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lucrătoare</w:t>
      </w:r>
      <w:proofErr w:type="spellEnd"/>
      <w:r w:rsidRPr="00A66900">
        <w:rPr>
          <w:color w:val="000000" w:themeColor="text1"/>
          <w:sz w:val="22"/>
          <w:szCs w:val="22"/>
        </w:rPr>
        <w:t xml:space="preserve">, cu </w:t>
      </w:r>
      <w:proofErr w:type="spellStart"/>
      <w:r w:rsidRPr="00A66900">
        <w:rPr>
          <w:color w:val="000000" w:themeColor="text1"/>
          <w:sz w:val="22"/>
          <w:szCs w:val="22"/>
        </w:rPr>
        <w:t>citarea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debitorului</w:t>
      </w:r>
      <w:proofErr w:type="spellEnd"/>
      <w:r w:rsidRPr="00A66900">
        <w:rPr>
          <w:color w:val="000000" w:themeColor="text1"/>
          <w:sz w:val="22"/>
          <w:szCs w:val="22"/>
        </w:rPr>
        <w:t xml:space="preserve">, o </w:t>
      </w:r>
      <w:proofErr w:type="spellStart"/>
      <w:r w:rsidRPr="00A66900">
        <w:rPr>
          <w:color w:val="000000" w:themeColor="text1"/>
          <w:sz w:val="22"/>
          <w:szCs w:val="22"/>
        </w:rPr>
        <w:t>hotărîre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intentare</w:t>
      </w:r>
      <w:proofErr w:type="spellEnd"/>
      <w:r w:rsidRPr="00A66900">
        <w:rPr>
          <w:color w:val="000000" w:themeColor="text1"/>
          <w:sz w:val="22"/>
          <w:szCs w:val="22"/>
        </w:rPr>
        <w:t xml:space="preserve"> a </w:t>
      </w:r>
      <w:proofErr w:type="spellStart"/>
      <w:r w:rsidRPr="00A66900">
        <w:rPr>
          <w:color w:val="000000" w:themeColor="text1"/>
          <w:sz w:val="22"/>
          <w:szCs w:val="22"/>
        </w:rPr>
        <w:t>procesului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insolvabilitate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fără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drept</w:t>
      </w:r>
      <w:proofErr w:type="spellEnd"/>
      <w:r w:rsidRPr="00A66900">
        <w:rPr>
          <w:color w:val="000000" w:themeColor="text1"/>
          <w:sz w:val="22"/>
          <w:szCs w:val="22"/>
        </w:rPr>
        <w:t xml:space="preserve"> de recurs.</w:t>
      </w:r>
    </w:p>
  </w:footnote>
  <w:footnote w:id="19">
    <w:p w14:paraId="6A4C1FBC" w14:textId="77777777" w:rsidR="00724577" w:rsidRPr="00A66900" w:rsidRDefault="00724577" w:rsidP="00724577">
      <w:pPr>
        <w:pStyle w:val="ab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A66900">
        <w:rPr>
          <w:rStyle w:val="ad"/>
          <w:color w:val="000000" w:themeColor="text1"/>
          <w:sz w:val="22"/>
          <w:szCs w:val="22"/>
          <w:lang w:val="ro-RO"/>
        </w:rPr>
        <w:footnoteRef/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Procedura simplificată a falimentului este  procedura prin care debitorul intră direct în faliment, după o perioadă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observaţie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sau odată cu intentarea procesului de insolvabilitate (fără perioada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observaţie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). Procedura simplificată a falimentului poate fi intentată la cererea debitorului sau a creditorilor. Legea dispune că odată cu intentarea procedurii de insolvabilitate, întreprinzătorii individuali intră în procedura simplificată a falimentului, fără a le fi aplicată procedura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observaţie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. În cazul în care debitorul persoană juridică solicită aplicarea procedurii simplificate a falimentului, afară de probarea stării de insolvabilitate, urmează să probeze și faptul că nu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deţine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nici mijloace financiare și nici alte bunuri.</w:t>
      </w:r>
    </w:p>
  </w:footnote>
  <w:footnote w:id="20">
    <w:p w14:paraId="056A4EFC" w14:textId="77777777" w:rsidR="00724577" w:rsidRPr="00A96F5E" w:rsidRDefault="00724577" w:rsidP="00724577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A66900">
        <w:rPr>
          <w:rStyle w:val="ad"/>
        </w:rPr>
        <w:footnoteRef/>
      </w:r>
      <w:r w:rsidRPr="00A66900">
        <w:t xml:space="preserve"> Se </w:t>
      </w:r>
      <w:proofErr w:type="spellStart"/>
      <w:r w:rsidRPr="00A66900">
        <w:t>vor</w:t>
      </w:r>
      <w:proofErr w:type="spellEnd"/>
      <w:r w:rsidRPr="00A66900">
        <w:t xml:space="preserve"> </w:t>
      </w:r>
      <w:proofErr w:type="spellStart"/>
      <w:r w:rsidRPr="00A66900">
        <w:t>anexa</w:t>
      </w:r>
      <w:proofErr w:type="spellEnd"/>
      <w:r w:rsidRPr="00A66900">
        <w:t xml:space="preserve">: </w:t>
      </w:r>
      <w:proofErr w:type="spellStart"/>
      <w:r w:rsidRPr="00A66900">
        <w:t>copia</w:t>
      </w:r>
      <w:proofErr w:type="spellEnd"/>
      <w:r w:rsidRPr="00A66900">
        <w:t xml:space="preserve"> </w:t>
      </w:r>
      <w:proofErr w:type="spellStart"/>
      <w:r w:rsidRPr="00A66900">
        <w:t>actului</w:t>
      </w:r>
      <w:proofErr w:type="spellEnd"/>
      <w:r w:rsidRPr="00A66900">
        <w:t xml:space="preserve"> de </w:t>
      </w:r>
      <w:proofErr w:type="spellStart"/>
      <w:r w:rsidRPr="00A66900">
        <w:t>constituire</w:t>
      </w:r>
      <w:proofErr w:type="spellEnd"/>
      <w:r w:rsidRPr="00A66900">
        <w:t xml:space="preserve">, </w:t>
      </w:r>
      <w:proofErr w:type="spellStart"/>
      <w:r w:rsidRPr="00A66900">
        <w:t>copia</w:t>
      </w:r>
      <w:proofErr w:type="spellEnd"/>
      <w:r w:rsidRPr="00A66900">
        <w:t xml:space="preserve"> </w:t>
      </w:r>
      <w:proofErr w:type="spellStart"/>
      <w:r w:rsidRPr="00A66900">
        <w:t>extrasului</w:t>
      </w:r>
      <w:proofErr w:type="spellEnd"/>
      <w:r w:rsidRPr="00A66900">
        <w:t xml:space="preserve"> din </w:t>
      </w:r>
      <w:proofErr w:type="spellStart"/>
      <w:r w:rsidRPr="00A66900">
        <w:t>registrul</w:t>
      </w:r>
      <w:proofErr w:type="spellEnd"/>
      <w:r w:rsidRPr="00A66900">
        <w:t xml:space="preserve"> de stat al </w:t>
      </w:r>
      <w:proofErr w:type="spellStart"/>
      <w:r w:rsidRPr="00A66900">
        <w:t>persoanelor</w:t>
      </w:r>
      <w:proofErr w:type="spellEnd"/>
      <w:r w:rsidRPr="00A66900">
        <w:t xml:space="preserve"> </w:t>
      </w:r>
      <w:proofErr w:type="spellStart"/>
      <w:r w:rsidRPr="00A66900">
        <w:t>juridice</w:t>
      </w:r>
      <w:proofErr w:type="spellEnd"/>
      <w:r w:rsidRPr="00A66900">
        <w:t xml:space="preserve">, </w:t>
      </w:r>
      <w:proofErr w:type="spellStart"/>
      <w:r w:rsidRPr="00A66900">
        <w:t>situațiile</w:t>
      </w:r>
      <w:proofErr w:type="spellEnd"/>
      <w:r w:rsidRPr="00A66900">
        <w:t xml:space="preserve"> </w:t>
      </w:r>
      <w:proofErr w:type="spellStart"/>
      <w:r w:rsidRPr="00A66900">
        <w:t>financiare</w:t>
      </w:r>
      <w:proofErr w:type="spellEnd"/>
      <w:r w:rsidRPr="00A66900">
        <w:t xml:space="preserve"> la </w:t>
      </w:r>
      <w:proofErr w:type="spellStart"/>
      <w:r w:rsidRPr="00A66900">
        <w:t>utima</w:t>
      </w:r>
      <w:proofErr w:type="spellEnd"/>
      <w:r w:rsidRPr="00A66900">
        <w:t xml:space="preserve"> </w:t>
      </w:r>
      <w:proofErr w:type="spellStart"/>
      <w:r w:rsidRPr="00A66900">
        <w:t>dată</w:t>
      </w:r>
      <w:proofErr w:type="spellEnd"/>
      <w:r w:rsidRPr="00A66900">
        <w:t xml:space="preserve"> a </w:t>
      </w:r>
      <w:proofErr w:type="spellStart"/>
      <w:r w:rsidRPr="00A66900">
        <w:t>raportării</w:t>
      </w:r>
      <w:proofErr w:type="spellEnd"/>
      <w:r w:rsidRPr="00A66900">
        <w:t xml:space="preserve">, extras din </w:t>
      </w:r>
      <w:proofErr w:type="spellStart"/>
      <w:r w:rsidRPr="00A66900">
        <w:t>registrul</w:t>
      </w:r>
      <w:proofErr w:type="spellEnd"/>
      <w:r w:rsidRPr="00A66900">
        <w:t xml:space="preserve"> </w:t>
      </w:r>
      <w:proofErr w:type="spellStart"/>
      <w:r w:rsidRPr="00A66900">
        <w:t>bunurilor</w:t>
      </w:r>
      <w:proofErr w:type="spellEnd"/>
      <w:r w:rsidRPr="00A66900">
        <w:t xml:space="preserve"> </w:t>
      </w:r>
      <w:proofErr w:type="spellStart"/>
      <w:r w:rsidRPr="00A66900">
        <w:t>imobile</w:t>
      </w:r>
      <w:proofErr w:type="spellEnd"/>
      <w:r w:rsidRPr="00A66900">
        <w:t>/</w:t>
      </w:r>
      <w:proofErr w:type="spellStart"/>
      <w:r w:rsidRPr="00A66900">
        <w:t>certificat</w:t>
      </w:r>
      <w:proofErr w:type="spellEnd"/>
      <w:r w:rsidRPr="00A66900">
        <w:t xml:space="preserve"> </w:t>
      </w:r>
      <w:proofErr w:type="spellStart"/>
      <w:r w:rsidRPr="00A66900">
        <w:t>contabil</w:t>
      </w:r>
      <w:proofErr w:type="spellEnd"/>
      <w:r w:rsidRPr="00A66900">
        <w:t xml:space="preserve"> </w:t>
      </w:r>
      <w:proofErr w:type="spellStart"/>
      <w:r w:rsidRPr="00A66900">
        <w:t>lipsă</w:t>
      </w:r>
      <w:proofErr w:type="spellEnd"/>
      <w:r w:rsidRPr="00A66900">
        <w:t xml:space="preserve"> </w:t>
      </w:r>
      <w:proofErr w:type="spellStart"/>
      <w:r w:rsidRPr="00A66900">
        <w:t>bunuri,extras</w:t>
      </w:r>
      <w:proofErr w:type="spellEnd"/>
      <w:r w:rsidRPr="00A66900">
        <w:t xml:space="preserve"> din </w:t>
      </w:r>
      <w:proofErr w:type="spellStart"/>
      <w:r w:rsidRPr="00A66900">
        <w:t>registrul</w:t>
      </w:r>
      <w:proofErr w:type="spellEnd"/>
      <w:r w:rsidRPr="00A66900">
        <w:t xml:space="preserve"> </w:t>
      </w:r>
      <w:proofErr w:type="spellStart"/>
      <w:r w:rsidRPr="00A66900">
        <w:t>bunurilor</w:t>
      </w:r>
      <w:proofErr w:type="spellEnd"/>
      <w:r w:rsidRPr="00A66900">
        <w:t xml:space="preserve"> mobile</w:t>
      </w:r>
      <w:r w:rsidRPr="00A66900">
        <w:rPr>
          <w:lang w:val="ro-RO"/>
        </w:rPr>
        <w:t>/certificat contabil lipsă bunuri, e</w:t>
      </w:r>
      <w:proofErr w:type="spellStart"/>
      <w:r w:rsidRPr="00A66900">
        <w:t>xtras</w:t>
      </w:r>
      <w:proofErr w:type="spellEnd"/>
      <w:r w:rsidRPr="00A66900">
        <w:t xml:space="preserve"> din </w:t>
      </w:r>
      <w:proofErr w:type="spellStart"/>
      <w:r w:rsidRPr="00A66900">
        <w:t>registrul</w:t>
      </w:r>
      <w:proofErr w:type="spellEnd"/>
      <w:r w:rsidRPr="00A66900">
        <w:t xml:space="preserve"> </w:t>
      </w:r>
      <w:proofErr w:type="spellStart"/>
      <w:r w:rsidRPr="00A66900">
        <w:t>gajului</w:t>
      </w:r>
      <w:proofErr w:type="spellEnd"/>
      <w:r w:rsidRPr="00A66900">
        <w:rPr>
          <w:lang w:val="ro-RO"/>
        </w:rPr>
        <w:t>/ certificat contabil lipsă bunuri, l</w:t>
      </w:r>
      <w:proofErr w:type="spellStart"/>
      <w:r w:rsidRPr="00A66900">
        <w:t>ista</w:t>
      </w:r>
      <w:proofErr w:type="spellEnd"/>
      <w:r w:rsidRPr="00A66900">
        <w:t xml:space="preserve"> </w:t>
      </w:r>
      <w:proofErr w:type="spellStart"/>
      <w:r w:rsidRPr="00A66900">
        <w:t>creditorilor</w:t>
      </w:r>
      <w:proofErr w:type="spellEnd"/>
      <w:r w:rsidRPr="00A66900">
        <w:t xml:space="preserve"> cu </w:t>
      </w:r>
      <w:proofErr w:type="spellStart"/>
      <w:r w:rsidRPr="00A66900">
        <w:t>specificarea</w:t>
      </w:r>
      <w:proofErr w:type="spellEnd"/>
      <w:r w:rsidRPr="00A66900">
        <w:t xml:space="preserve"> </w:t>
      </w:r>
      <w:proofErr w:type="spellStart"/>
      <w:r w:rsidRPr="00A66900">
        <w:t>adreselor</w:t>
      </w:r>
      <w:proofErr w:type="spellEnd"/>
      <w:r w:rsidRPr="00A66900">
        <w:t xml:space="preserve"> </w:t>
      </w:r>
      <w:proofErr w:type="spellStart"/>
      <w:r w:rsidRPr="00A66900">
        <w:t>și</w:t>
      </w:r>
      <w:proofErr w:type="spellEnd"/>
      <w:r w:rsidRPr="00A66900">
        <w:t xml:space="preserve"> </w:t>
      </w:r>
      <w:proofErr w:type="spellStart"/>
      <w:r w:rsidRPr="00A66900">
        <w:t>datelor</w:t>
      </w:r>
      <w:proofErr w:type="spellEnd"/>
      <w:r w:rsidRPr="00A66900">
        <w:t xml:space="preserve"> de </w:t>
      </w:r>
      <w:proofErr w:type="spellStart"/>
      <w:r w:rsidRPr="00A66900">
        <w:t>identificare</w:t>
      </w:r>
      <w:proofErr w:type="spellEnd"/>
      <w:r w:rsidRPr="00A66900">
        <w:t xml:space="preserve">, </w:t>
      </w:r>
      <w:proofErr w:type="spellStart"/>
      <w:r w:rsidRPr="00A66900">
        <w:t>lista</w:t>
      </w:r>
      <w:proofErr w:type="spellEnd"/>
      <w:r w:rsidRPr="00A66900">
        <w:t xml:space="preserve"> </w:t>
      </w:r>
      <w:proofErr w:type="spellStart"/>
      <w:r w:rsidRPr="00A66900">
        <w:t>debitorilor</w:t>
      </w:r>
      <w:proofErr w:type="spellEnd"/>
      <w:r w:rsidRPr="00A66900">
        <w:t xml:space="preserve"> cu </w:t>
      </w:r>
      <w:proofErr w:type="spellStart"/>
      <w:r w:rsidRPr="00A66900">
        <w:t>specificarea</w:t>
      </w:r>
      <w:proofErr w:type="spellEnd"/>
      <w:r w:rsidRPr="00A66900">
        <w:t xml:space="preserve"> </w:t>
      </w:r>
      <w:proofErr w:type="spellStart"/>
      <w:r w:rsidRPr="00A66900">
        <w:t>adreselor</w:t>
      </w:r>
      <w:proofErr w:type="spellEnd"/>
      <w:r w:rsidRPr="00A66900">
        <w:t xml:space="preserve"> </w:t>
      </w:r>
      <w:proofErr w:type="spellStart"/>
      <w:r w:rsidRPr="00A66900">
        <w:t>și</w:t>
      </w:r>
      <w:proofErr w:type="spellEnd"/>
      <w:r w:rsidRPr="00A66900">
        <w:t xml:space="preserve"> </w:t>
      </w:r>
      <w:proofErr w:type="spellStart"/>
      <w:r w:rsidRPr="00A66900">
        <w:t>datelor</w:t>
      </w:r>
      <w:proofErr w:type="spellEnd"/>
      <w:r w:rsidRPr="00A66900">
        <w:t xml:space="preserve"> de </w:t>
      </w:r>
      <w:proofErr w:type="spellStart"/>
      <w:r w:rsidRPr="00A66900">
        <w:t>identificare</w:t>
      </w:r>
      <w:proofErr w:type="spellEnd"/>
      <w:r w:rsidRPr="00A66900">
        <w:t>, d</w:t>
      </w:r>
      <w:proofErr w:type="spellStart"/>
      <w:r w:rsidRPr="00A66900">
        <w:rPr>
          <w:lang w:val="ro-RO"/>
        </w:rPr>
        <w:t>ovada</w:t>
      </w:r>
      <w:proofErr w:type="spellEnd"/>
      <w:r w:rsidRPr="00A66900">
        <w:rPr>
          <w:lang w:val="ro-RO"/>
        </w:rPr>
        <w:t xml:space="preserve"> notificării membrilor (</w:t>
      </w:r>
      <w:proofErr w:type="spellStart"/>
      <w:r w:rsidRPr="00A66900">
        <w:rPr>
          <w:lang w:val="ro-RO"/>
        </w:rPr>
        <w:t>asociaților,acționarilor</w:t>
      </w:r>
      <w:proofErr w:type="spellEnd"/>
      <w:r w:rsidRPr="00A66900">
        <w:rPr>
          <w:lang w:val="ro-RO"/>
        </w:rPr>
        <w:t xml:space="preserve">) debitorului sau probe care confirmă imposibilitatea </w:t>
      </w:r>
      <w:proofErr w:type="spellStart"/>
      <w:r w:rsidRPr="00A66900">
        <w:rPr>
          <w:lang w:val="ro-RO"/>
        </w:rPr>
        <w:t>notificării,chiar</w:t>
      </w:r>
      <w:proofErr w:type="spellEnd"/>
      <w:r w:rsidRPr="00A66900">
        <w:rPr>
          <w:lang w:val="ro-RO"/>
        </w:rPr>
        <w:t xml:space="preserve"> dacă a fost depus un efort rezonabil, d</w:t>
      </w:r>
      <w:proofErr w:type="spellStart"/>
      <w:r w:rsidRPr="00A66900">
        <w:t>eclaratia</w:t>
      </w:r>
      <w:proofErr w:type="spellEnd"/>
      <w:r w:rsidRPr="00A66900">
        <w:t xml:space="preserve"> conform art. 85 </w:t>
      </w:r>
      <w:r w:rsidRPr="00A66900">
        <w:rPr>
          <w:lang w:val="ro-RO"/>
        </w:rPr>
        <w:t xml:space="preserve">din </w:t>
      </w:r>
      <w:r w:rsidRPr="00A66900">
        <w:t>LI</w:t>
      </w:r>
      <w:r w:rsidRPr="00A66900">
        <w:rPr>
          <w:lang w:val="ro-RO"/>
        </w:rPr>
        <w:t>, d</w:t>
      </w:r>
      <w:proofErr w:type="spellStart"/>
      <w:r w:rsidRPr="00A66900">
        <w:t>ovada</w:t>
      </w:r>
      <w:proofErr w:type="spellEnd"/>
      <w:r w:rsidRPr="00A66900">
        <w:t xml:space="preserve"> </w:t>
      </w:r>
      <w:proofErr w:type="spellStart"/>
      <w:r w:rsidRPr="00A66900">
        <w:t>achitării</w:t>
      </w:r>
      <w:proofErr w:type="spellEnd"/>
      <w:r w:rsidRPr="00A66900">
        <w:t xml:space="preserve"> </w:t>
      </w:r>
      <w:proofErr w:type="spellStart"/>
      <w:r w:rsidRPr="00A66900">
        <w:t>taxei</w:t>
      </w:r>
      <w:proofErr w:type="spellEnd"/>
      <w:r w:rsidRPr="00A66900">
        <w:t xml:space="preserve"> de stat, </w:t>
      </w:r>
      <w:proofErr w:type="spellStart"/>
      <w:r w:rsidRPr="00A66900">
        <w:t>dovada</w:t>
      </w:r>
      <w:proofErr w:type="spellEnd"/>
      <w:r w:rsidRPr="00A66900">
        <w:t xml:space="preserve"> </w:t>
      </w:r>
      <w:proofErr w:type="spellStart"/>
      <w:r w:rsidRPr="00A66900">
        <w:t>notificării</w:t>
      </w:r>
      <w:proofErr w:type="spellEnd"/>
      <w:r w:rsidRPr="00A66900">
        <w:t xml:space="preserve"> </w:t>
      </w:r>
      <w:proofErr w:type="spellStart"/>
      <w:r w:rsidRPr="00A66900">
        <w:t>Serviciului</w:t>
      </w:r>
      <w:proofErr w:type="spellEnd"/>
      <w:r w:rsidRPr="00A66900">
        <w:t xml:space="preserve"> Fiscal de Stat </w:t>
      </w:r>
      <w:proofErr w:type="spellStart"/>
      <w:r w:rsidRPr="00A66900">
        <w:t>despre</w:t>
      </w:r>
      <w:proofErr w:type="spellEnd"/>
      <w:r w:rsidRPr="00A66900">
        <w:t xml:space="preserve"> </w:t>
      </w:r>
      <w:proofErr w:type="spellStart"/>
      <w:r w:rsidRPr="00A66900">
        <w:t>intenția</w:t>
      </w:r>
      <w:proofErr w:type="spellEnd"/>
      <w:r w:rsidRPr="00A66900">
        <w:t xml:space="preserve"> de a </w:t>
      </w:r>
      <w:proofErr w:type="spellStart"/>
      <w:r w:rsidRPr="00A66900">
        <w:t>depune</w:t>
      </w:r>
      <w:proofErr w:type="spellEnd"/>
      <w:r w:rsidRPr="00A66900">
        <w:t xml:space="preserve"> </w:t>
      </w:r>
      <w:proofErr w:type="spellStart"/>
      <w:r w:rsidRPr="00A66900">
        <w:t>cerere</w:t>
      </w:r>
      <w:proofErr w:type="spellEnd"/>
      <w:r w:rsidRPr="00A66900">
        <w:t xml:space="preserve"> </w:t>
      </w:r>
      <w:proofErr w:type="spellStart"/>
      <w:r w:rsidRPr="00A66900">
        <w:t>introductivă</w:t>
      </w:r>
      <w:proofErr w:type="spellEnd"/>
      <w:r w:rsidRPr="00A66900">
        <w:t xml:space="preserve">. </w:t>
      </w:r>
      <w:r w:rsidRPr="00A66900">
        <w:rPr>
          <w:color w:val="000000" w:themeColor="text1"/>
          <w:sz w:val="22"/>
          <w:szCs w:val="22"/>
          <w:lang w:val="ro-RO"/>
        </w:rPr>
        <w:t xml:space="preserve">Conform alin. (1) al art. 167 CPC al RM, </w:t>
      </w:r>
      <w:r w:rsidRPr="00A66900">
        <w:rPr>
          <w:color w:val="000000" w:themeColor="text1"/>
          <w:sz w:val="22"/>
          <w:szCs w:val="22"/>
        </w:rPr>
        <w:t xml:space="preserve"> la </w:t>
      </w:r>
      <w:proofErr w:type="spellStart"/>
      <w:r w:rsidRPr="00A66900">
        <w:rPr>
          <w:color w:val="000000" w:themeColor="text1"/>
          <w:sz w:val="22"/>
          <w:szCs w:val="22"/>
        </w:rPr>
        <w:t>cererea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chemare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judecată</w:t>
      </w:r>
      <w:proofErr w:type="spellEnd"/>
      <w:r w:rsidRPr="00A66900">
        <w:rPr>
          <w:color w:val="000000" w:themeColor="text1"/>
          <w:sz w:val="22"/>
          <w:szCs w:val="22"/>
        </w:rPr>
        <w:t xml:space="preserve"> se </w:t>
      </w:r>
      <w:proofErr w:type="spellStart"/>
      <w:r w:rsidRPr="00A66900">
        <w:rPr>
          <w:color w:val="000000" w:themeColor="text1"/>
          <w:sz w:val="22"/>
          <w:szCs w:val="22"/>
        </w:rPr>
        <w:t>anexează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copiile</w:t>
      </w:r>
      <w:proofErr w:type="spellEnd"/>
      <w:r w:rsidRPr="00A66900">
        <w:rPr>
          <w:color w:val="000000" w:themeColor="text1"/>
          <w:sz w:val="22"/>
          <w:szCs w:val="22"/>
        </w:rPr>
        <w:t xml:space="preserve"> de pe </w:t>
      </w:r>
      <w:proofErr w:type="spellStart"/>
      <w:r w:rsidRPr="00A66900">
        <w:rPr>
          <w:color w:val="000000" w:themeColor="text1"/>
          <w:sz w:val="22"/>
          <w:szCs w:val="22"/>
        </w:rPr>
        <w:t>cererea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chemare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judecată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şi</w:t>
      </w:r>
      <w:proofErr w:type="spellEnd"/>
      <w:r w:rsidRPr="00A66900">
        <w:rPr>
          <w:color w:val="000000" w:themeColor="text1"/>
          <w:sz w:val="22"/>
          <w:szCs w:val="22"/>
        </w:rPr>
        <w:t xml:space="preserve"> de pe </w:t>
      </w:r>
      <w:proofErr w:type="spellStart"/>
      <w:r w:rsidRPr="00A66900">
        <w:rPr>
          <w:color w:val="000000" w:themeColor="text1"/>
          <w:sz w:val="22"/>
          <w:szCs w:val="22"/>
        </w:rPr>
        <w:t>înscrisuri</w:t>
      </w:r>
      <w:proofErr w:type="spellEnd"/>
      <w:r w:rsidRPr="00A66900">
        <w:rPr>
          <w:color w:val="000000" w:themeColor="text1"/>
          <w:sz w:val="22"/>
          <w:szCs w:val="22"/>
        </w:rPr>
        <w:t xml:space="preserve">, certificate de </w:t>
      </w:r>
      <w:proofErr w:type="spellStart"/>
      <w:r w:rsidRPr="00A66900">
        <w:rPr>
          <w:color w:val="000000" w:themeColor="text1"/>
          <w:sz w:val="22"/>
          <w:szCs w:val="22"/>
        </w:rPr>
        <w:t>către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parte</w:t>
      </w:r>
      <w:proofErr w:type="spellEnd"/>
      <w:r w:rsidRPr="00A66900">
        <w:rPr>
          <w:color w:val="000000" w:themeColor="text1"/>
          <w:sz w:val="22"/>
          <w:szCs w:val="22"/>
        </w:rPr>
        <w:t xml:space="preserve">, pe </w:t>
      </w:r>
      <w:proofErr w:type="spellStart"/>
      <w:r w:rsidRPr="00A66900">
        <w:rPr>
          <w:color w:val="000000" w:themeColor="text1"/>
          <w:sz w:val="22"/>
          <w:szCs w:val="22"/>
        </w:rPr>
        <w:t>proprie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răspundere</w:t>
      </w:r>
      <w:proofErr w:type="spellEnd"/>
      <w:r w:rsidRPr="00A66900">
        <w:rPr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color w:val="000000" w:themeColor="text1"/>
          <w:sz w:val="22"/>
          <w:szCs w:val="22"/>
        </w:rPr>
        <w:t>într</w:t>
      </w:r>
      <w:proofErr w:type="spellEnd"/>
      <w:r w:rsidRPr="00A66900">
        <w:rPr>
          <w:color w:val="000000" w:themeColor="text1"/>
          <w:sz w:val="22"/>
          <w:szCs w:val="22"/>
        </w:rPr>
        <w:t xml:space="preserve">-un </w:t>
      </w:r>
      <w:proofErr w:type="spellStart"/>
      <w:r w:rsidRPr="00A66900">
        <w:rPr>
          <w:color w:val="000000" w:themeColor="text1"/>
          <w:sz w:val="22"/>
          <w:szCs w:val="22"/>
        </w:rPr>
        <w:t>număr</w:t>
      </w:r>
      <w:proofErr w:type="spellEnd"/>
      <w:r w:rsidRPr="00A66900">
        <w:rPr>
          <w:color w:val="000000" w:themeColor="text1"/>
          <w:sz w:val="22"/>
          <w:szCs w:val="22"/>
        </w:rPr>
        <w:t xml:space="preserve"> egal cu </w:t>
      </w:r>
      <w:proofErr w:type="spellStart"/>
      <w:r w:rsidRPr="00A66900">
        <w:rPr>
          <w:color w:val="000000" w:themeColor="text1"/>
          <w:sz w:val="22"/>
          <w:szCs w:val="22"/>
        </w:rPr>
        <w:t>numărul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pîrîţi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şi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intervenienţi</w:t>
      </w:r>
      <w:proofErr w:type="spellEnd"/>
      <w:r w:rsidRPr="00A66900">
        <w:rPr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color w:val="000000" w:themeColor="text1"/>
          <w:sz w:val="22"/>
          <w:szCs w:val="22"/>
        </w:rPr>
        <w:t>dacă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ei</w:t>
      </w:r>
      <w:proofErr w:type="spellEnd"/>
      <w:r w:rsidRPr="00A66900">
        <w:rPr>
          <w:color w:val="000000" w:themeColor="text1"/>
          <w:sz w:val="22"/>
          <w:szCs w:val="22"/>
        </w:rPr>
        <w:t xml:space="preserve"> nu </w:t>
      </w:r>
      <w:proofErr w:type="spellStart"/>
      <w:r w:rsidRPr="00A66900">
        <w:rPr>
          <w:color w:val="000000" w:themeColor="text1"/>
          <w:sz w:val="22"/>
          <w:szCs w:val="22"/>
        </w:rPr>
        <w:t>dispun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aceste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acte</w:t>
      </w:r>
      <w:proofErr w:type="spellEnd"/>
      <w:r w:rsidRPr="00A66900">
        <w:rPr>
          <w:color w:val="000000" w:themeColor="text1"/>
          <w:sz w:val="22"/>
          <w:szCs w:val="22"/>
        </w:rPr>
        <w:t xml:space="preserve">, plus un </w:t>
      </w:r>
      <w:proofErr w:type="spellStart"/>
      <w:r w:rsidRPr="00A66900">
        <w:rPr>
          <w:color w:val="000000" w:themeColor="text1"/>
          <w:sz w:val="22"/>
          <w:szCs w:val="22"/>
        </w:rPr>
        <w:t>rînd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copii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pentru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instanţă</w:t>
      </w:r>
      <w:proofErr w:type="spellEnd"/>
      <w:r w:rsidRPr="00A66900">
        <w:rPr>
          <w:color w:val="000000" w:themeColor="text1"/>
          <w:sz w:val="22"/>
          <w:szCs w:val="22"/>
        </w:rPr>
        <w:t xml:space="preserve">. </w:t>
      </w:r>
      <w:proofErr w:type="spellStart"/>
      <w:r w:rsidRPr="00A66900">
        <w:rPr>
          <w:color w:val="000000" w:themeColor="text1"/>
          <w:sz w:val="22"/>
          <w:szCs w:val="22"/>
        </w:rPr>
        <w:t>Copiile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vor</w:t>
      </w:r>
      <w:proofErr w:type="spellEnd"/>
      <w:r w:rsidRPr="00A66900">
        <w:rPr>
          <w:color w:val="000000" w:themeColor="text1"/>
          <w:sz w:val="22"/>
          <w:szCs w:val="22"/>
        </w:rPr>
        <w:t xml:space="preserve"> fi certificate de </w:t>
      </w:r>
      <w:proofErr w:type="spellStart"/>
      <w:r w:rsidRPr="00A66900">
        <w:rPr>
          <w:color w:val="000000" w:themeColor="text1"/>
          <w:sz w:val="22"/>
          <w:szCs w:val="22"/>
        </w:rPr>
        <w:t>către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parte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pentru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conformitate</w:t>
      </w:r>
      <w:proofErr w:type="spellEnd"/>
      <w:r w:rsidRPr="00A66900">
        <w:rPr>
          <w:color w:val="000000" w:themeColor="text1"/>
          <w:sz w:val="22"/>
          <w:szCs w:val="22"/>
        </w:rPr>
        <w:t xml:space="preserve"> cu </w:t>
      </w:r>
      <w:proofErr w:type="spellStart"/>
      <w:r w:rsidRPr="00A66900">
        <w:rPr>
          <w:color w:val="000000" w:themeColor="text1"/>
          <w:sz w:val="22"/>
          <w:szCs w:val="22"/>
        </w:rPr>
        <w:t>originalul</w:t>
      </w:r>
      <w:proofErr w:type="spellEnd"/>
      <w:r w:rsidRPr="00A66900">
        <w:rPr>
          <w:color w:val="000000" w:themeColor="text1"/>
          <w:sz w:val="22"/>
          <w:szCs w:val="22"/>
        </w:rPr>
        <w:t xml:space="preserve">. </w:t>
      </w:r>
      <w:proofErr w:type="spellStart"/>
      <w:r w:rsidRPr="00A66900">
        <w:rPr>
          <w:color w:val="000000" w:themeColor="text1"/>
          <w:sz w:val="22"/>
          <w:szCs w:val="22"/>
        </w:rPr>
        <w:t>Dacă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înscrisurile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şi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cererea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chemare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judecată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sînt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făcute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într</w:t>
      </w:r>
      <w:proofErr w:type="spellEnd"/>
      <w:r w:rsidRPr="00A66900">
        <w:rPr>
          <w:color w:val="000000" w:themeColor="text1"/>
          <w:sz w:val="22"/>
          <w:szCs w:val="22"/>
        </w:rPr>
        <w:t xml:space="preserve">-o </w:t>
      </w:r>
      <w:proofErr w:type="spellStart"/>
      <w:r w:rsidRPr="00A66900">
        <w:rPr>
          <w:color w:val="000000" w:themeColor="text1"/>
          <w:sz w:val="22"/>
          <w:szCs w:val="22"/>
        </w:rPr>
        <w:t>limbă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străină</w:t>
      </w:r>
      <w:proofErr w:type="spellEnd"/>
      <w:r w:rsidRPr="00A66900">
        <w:rPr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color w:val="000000" w:themeColor="text1"/>
          <w:sz w:val="22"/>
          <w:szCs w:val="22"/>
        </w:rPr>
        <w:t>instanţa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dispune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prezentarea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traducerii</w:t>
      </w:r>
      <w:proofErr w:type="spellEnd"/>
      <w:r w:rsidRPr="00A66900">
        <w:rPr>
          <w:color w:val="000000" w:themeColor="text1"/>
          <w:sz w:val="22"/>
          <w:szCs w:val="22"/>
        </w:rPr>
        <w:t xml:space="preserve"> lor </w:t>
      </w:r>
      <w:proofErr w:type="spellStart"/>
      <w:r w:rsidRPr="00A66900">
        <w:rPr>
          <w:color w:val="000000" w:themeColor="text1"/>
          <w:sz w:val="22"/>
          <w:szCs w:val="22"/>
        </w:rPr>
        <w:t>în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modul</w:t>
      </w:r>
      <w:proofErr w:type="spellEnd"/>
      <w:r w:rsidRPr="00A66900">
        <w:rPr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color w:val="000000" w:themeColor="text1"/>
          <w:sz w:val="22"/>
          <w:szCs w:val="22"/>
        </w:rPr>
        <w:t>stabilit</w:t>
      </w:r>
      <w:proofErr w:type="spellEnd"/>
      <w:r w:rsidRPr="00A66900">
        <w:rPr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color w:val="000000" w:themeColor="text1"/>
          <w:sz w:val="22"/>
          <w:szCs w:val="22"/>
        </w:rPr>
        <w:t>lege</w:t>
      </w:r>
      <w:proofErr w:type="spellEnd"/>
      <w:r w:rsidRPr="00A66900">
        <w:rPr>
          <w:color w:val="000000" w:themeColor="text1"/>
          <w:sz w:val="22"/>
          <w:szCs w:val="22"/>
        </w:rPr>
        <w:t>.</w:t>
      </w:r>
    </w:p>
    <w:p w14:paraId="5A64CB4C" w14:textId="77777777" w:rsidR="00724577" w:rsidRPr="00A66900" w:rsidRDefault="00724577" w:rsidP="00724577">
      <w:pPr>
        <w:pStyle w:val="ab"/>
        <w:jc w:val="both"/>
        <w:rPr>
          <w:rFonts w:ascii="Times New Roman" w:hAnsi="Times New Roman" w:cs="Times New Roman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5A35"/>
    <w:multiLevelType w:val="hybridMultilevel"/>
    <w:tmpl w:val="9398D7E8"/>
    <w:lvl w:ilvl="0" w:tplc="EDD0C98C">
      <w:start w:val="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3CA5DE6"/>
    <w:multiLevelType w:val="hybridMultilevel"/>
    <w:tmpl w:val="476EA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913B3"/>
    <w:multiLevelType w:val="hybridMultilevel"/>
    <w:tmpl w:val="18002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D6362"/>
    <w:multiLevelType w:val="hybridMultilevel"/>
    <w:tmpl w:val="63F425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233E5"/>
    <w:multiLevelType w:val="hybridMultilevel"/>
    <w:tmpl w:val="C014655A"/>
    <w:lvl w:ilvl="0" w:tplc="7A5A57B2">
      <w:numFmt w:val="bullet"/>
      <w:lvlText w:val="-"/>
      <w:lvlJc w:val="left"/>
      <w:pPr>
        <w:ind w:left="180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9FD41F9"/>
    <w:multiLevelType w:val="hybridMultilevel"/>
    <w:tmpl w:val="71FA083C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7C9D602C"/>
    <w:multiLevelType w:val="hybridMultilevel"/>
    <w:tmpl w:val="A86CDE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575300">
    <w:abstractNumId w:val="3"/>
  </w:num>
  <w:num w:numId="2" w16cid:durableId="1307129584">
    <w:abstractNumId w:val="1"/>
  </w:num>
  <w:num w:numId="3" w16cid:durableId="1835409339">
    <w:abstractNumId w:val="4"/>
  </w:num>
  <w:num w:numId="4" w16cid:durableId="1583176224">
    <w:abstractNumId w:val="0"/>
  </w:num>
  <w:num w:numId="5" w16cid:durableId="824322490">
    <w:abstractNumId w:val="6"/>
  </w:num>
  <w:num w:numId="6" w16cid:durableId="1074473216">
    <w:abstractNumId w:val="2"/>
  </w:num>
  <w:num w:numId="7" w16cid:durableId="639069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FE6"/>
    <w:rsid w:val="00081956"/>
    <w:rsid w:val="00100A27"/>
    <w:rsid w:val="001F6DD6"/>
    <w:rsid w:val="00226113"/>
    <w:rsid w:val="00230F4F"/>
    <w:rsid w:val="002A2F09"/>
    <w:rsid w:val="003361A5"/>
    <w:rsid w:val="00422C4C"/>
    <w:rsid w:val="004908D2"/>
    <w:rsid w:val="004E7640"/>
    <w:rsid w:val="0051402D"/>
    <w:rsid w:val="00555F14"/>
    <w:rsid w:val="005914F4"/>
    <w:rsid w:val="00662C0D"/>
    <w:rsid w:val="00724577"/>
    <w:rsid w:val="00837BC2"/>
    <w:rsid w:val="00896E0A"/>
    <w:rsid w:val="008E69C0"/>
    <w:rsid w:val="00934F19"/>
    <w:rsid w:val="009A3FE6"/>
    <w:rsid w:val="009B4293"/>
    <w:rsid w:val="00A50C99"/>
    <w:rsid w:val="00A52C6A"/>
    <w:rsid w:val="00B35C4F"/>
    <w:rsid w:val="00B54A13"/>
    <w:rsid w:val="00BA0A24"/>
    <w:rsid w:val="00BB1CCE"/>
    <w:rsid w:val="00BC668A"/>
    <w:rsid w:val="00C806AF"/>
    <w:rsid w:val="00CD3B9B"/>
    <w:rsid w:val="00D273AE"/>
    <w:rsid w:val="00DA2443"/>
    <w:rsid w:val="00DB23A3"/>
    <w:rsid w:val="00FB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B80E"/>
  <w15:docId w15:val="{E12C9D1F-659A-4528-9926-983BE276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Normal.dotm"/>
    <w:qFormat/>
    <w:rsid w:val="00BC668A"/>
    <w:pPr>
      <w:spacing w:after="200" w:line="276" w:lineRule="auto"/>
    </w:pPr>
    <w:rPr>
      <w:rFonts w:ascii="Calibri" w:hAnsi="Calibri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C6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C6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668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C668A"/>
    <w:pPr>
      <w:keepNext/>
      <w:spacing w:after="0" w:line="360" w:lineRule="auto"/>
      <w:ind w:left="300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BC668A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ro-RO" w:eastAsia="ru-RU"/>
    </w:rPr>
  </w:style>
  <w:style w:type="paragraph" w:styleId="7">
    <w:name w:val="heading 7"/>
    <w:basedOn w:val="a"/>
    <w:next w:val="a"/>
    <w:link w:val="70"/>
    <w:uiPriority w:val="99"/>
    <w:qFormat/>
    <w:rsid w:val="00BC668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ro-RO"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6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C66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BC668A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No Spacing"/>
    <w:uiPriority w:val="1"/>
    <w:qFormat/>
    <w:rsid w:val="00BC668A"/>
    <w:pPr>
      <w:spacing w:after="0" w:line="240" w:lineRule="auto"/>
    </w:pPr>
    <w:rPr>
      <w:rFonts w:ascii="Calibri" w:hAnsi="Calibri"/>
      <w:lang w:val="ru-RU"/>
    </w:rPr>
  </w:style>
  <w:style w:type="paragraph" w:styleId="a6">
    <w:name w:val="List Paragraph"/>
    <w:basedOn w:val="a"/>
    <w:uiPriority w:val="34"/>
    <w:qFormat/>
    <w:rsid w:val="00BC668A"/>
    <w:pPr>
      <w:ind w:left="720"/>
      <w:contextualSpacing/>
    </w:pPr>
  </w:style>
  <w:style w:type="character" w:styleId="a7">
    <w:name w:val="Strong"/>
    <w:basedOn w:val="a0"/>
    <w:uiPriority w:val="22"/>
    <w:qFormat/>
    <w:locked/>
    <w:rsid w:val="00BC66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66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C668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C668A"/>
    <w:rPr>
      <w:rFonts w:ascii="Cambria" w:eastAsia="Times New Roman" w:hAnsi="Cambria" w:cs="Times New Roman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BC668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BC668A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C668A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C66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styleId="a8">
    <w:name w:val="Emphasis"/>
    <w:basedOn w:val="a0"/>
    <w:uiPriority w:val="20"/>
    <w:qFormat/>
    <w:rsid w:val="00BC668A"/>
    <w:rPr>
      <w:i/>
      <w:iCs/>
    </w:rPr>
  </w:style>
  <w:style w:type="paragraph" w:styleId="a9">
    <w:name w:val="Normal (Web)"/>
    <w:aliases w:val="Знак,webb, Знак"/>
    <w:basedOn w:val="a"/>
    <w:link w:val="aa"/>
    <w:uiPriority w:val="99"/>
    <w:unhideWhenUsed/>
    <w:qFormat/>
    <w:rsid w:val="00BC6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бычный (Интернет) Знак"/>
    <w:aliases w:val="Знак Знак,webb Знак, Знак Знак"/>
    <w:link w:val="a9"/>
    <w:uiPriority w:val="99"/>
    <w:rsid w:val="00BC66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C668A"/>
    <w:pPr>
      <w:widowControl w:val="0"/>
      <w:autoSpaceDE w:val="0"/>
      <w:autoSpaceDN w:val="0"/>
      <w:spacing w:before="19" w:after="0" w:line="240" w:lineRule="auto"/>
      <w:jc w:val="right"/>
    </w:pPr>
    <w:rPr>
      <w:rFonts w:ascii="Carlito" w:eastAsia="Carlito" w:hAnsi="Carlito" w:cs="Carlito"/>
      <w:lang w:val="ro-RO"/>
    </w:rPr>
  </w:style>
  <w:style w:type="paragraph" w:styleId="ab">
    <w:name w:val="footnote text"/>
    <w:basedOn w:val="a"/>
    <w:link w:val="ac"/>
    <w:uiPriority w:val="99"/>
    <w:unhideWhenUsed/>
    <w:rsid w:val="00FB14AD"/>
    <w:pPr>
      <w:spacing w:after="0" w:line="240" w:lineRule="auto"/>
    </w:pPr>
    <w:rPr>
      <w:rFonts w:asciiTheme="minorHAnsi" w:eastAsiaTheme="minorHAnsi" w:hAnsiTheme="minorHAnsi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FB14AD"/>
    <w:rPr>
      <w:rFonts w:eastAsiaTheme="minorHAnsi"/>
      <w:sz w:val="20"/>
      <w:szCs w:val="20"/>
      <w:lang w:val="en-US"/>
    </w:rPr>
  </w:style>
  <w:style w:type="character" w:styleId="ad">
    <w:name w:val="footnote reference"/>
    <w:basedOn w:val="a0"/>
    <w:uiPriority w:val="99"/>
    <w:semiHidden/>
    <w:unhideWhenUsed/>
    <w:rsid w:val="00FB14AD"/>
    <w:rPr>
      <w:vertAlign w:val="superscript"/>
    </w:rPr>
  </w:style>
  <w:style w:type="character" w:customStyle="1" w:styleId="Bodytext">
    <w:name w:val="Body text_"/>
    <w:basedOn w:val="a0"/>
    <w:link w:val="11"/>
    <w:rsid w:val="007245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724577"/>
    <w:pPr>
      <w:shd w:val="clear" w:color="auto" w:fill="FFFFFF"/>
      <w:spacing w:after="240" w:line="322" w:lineRule="exact"/>
      <w:ind w:hanging="360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customStyle="1" w:styleId="Bodytext135ptItalic">
    <w:name w:val="Body text + 13.5 pt.Italic"/>
    <w:basedOn w:val="Bodytext"/>
    <w:rsid w:val="007245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TablecaptionBold">
    <w:name w:val="Table caption + Bold"/>
    <w:basedOn w:val="a0"/>
    <w:rsid w:val="00724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FontStyle11">
    <w:name w:val="Font Style11"/>
    <w:uiPriority w:val="99"/>
    <w:rsid w:val="00724577"/>
    <w:rPr>
      <w:rFonts w:ascii="Times New Roman" w:hAnsi="Times New Roman" w:cs="Times New Roman"/>
      <w:sz w:val="22"/>
      <w:szCs w:val="22"/>
    </w:rPr>
  </w:style>
  <w:style w:type="character" w:customStyle="1" w:styleId="ae">
    <w:name w:val="Основной текст Знак"/>
    <w:basedOn w:val="a0"/>
    <w:link w:val="af"/>
    <w:rsid w:val="0072457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af">
    <w:name w:val="Body Text"/>
    <w:basedOn w:val="a"/>
    <w:link w:val="ae"/>
    <w:rsid w:val="00724577"/>
    <w:pPr>
      <w:shd w:val="clear" w:color="auto" w:fill="FFFFFF"/>
      <w:spacing w:after="0" w:line="274" w:lineRule="exact"/>
      <w:ind w:hanging="360"/>
      <w:jc w:val="both"/>
    </w:pPr>
    <w:rPr>
      <w:rFonts w:ascii="Times New Roman" w:hAnsi="Times New Roman" w:cs="Times New Roman"/>
      <w:sz w:val="24"/>
      <w:szCs w:val="24"/>
      <w:lang w:val="ro-RO"/>
    </w:rPr>
  </w:style>
  <w:style w:type="character" w:customStyle="1" w:styleId="12">
    <w:name w:val="Основной текст Знак1"/>
    <w:basedOn w:val="a0"/>
    <w:uiPriority w:val="99"/>
    <w:semiHidden/>
    <w:rsid w:val="00724577"/>
    <w:rPr>
      <w:rFonts w:ascii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98A8C-9D5B-44BE-B723-B2A51963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19</Pages>
  <Words>3873</Words>
  <Characters>22080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20</cp:revision>
  <dcterms:created xsi:type="dcterms:W3CDTF">2023-10-22T12:18:00Z</dcterms:created>
  <dcterms:modified xsi:type="dcterms:W3CDTF">2023-10-23T13:27:00Z</dcterms:modified>
</cp:coreProperties>
</file>